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4153D" w14:textId="6D4DE78A" w:rsidR="007D19FA" w:rsidRPr="00822463" w:rsidRDefault="007D19FA" w:rsidP="007D19FA">
      <w:pPr>
        <w:autoSpaceDE w:val="0"/>
        <w:autoSpaceDN w:val="0"/>
        <w:adjustRightInd w:val="0"/>
        <w:jc w:val="center"/>
        <w:outlineLvl w:val="0"/>
        <w:rPr>
          <w:bCs/>
          <w:sz w:val="40"/>
          <w:szCs w:val="40"/>
        </w:rPr>
      </w:pPr>
      <w:r w:rsidRPr="00822463">
        <w:rPr>
          <w:rFonts w:ascii="Arial" w:hAnsi="Arial" w:cs="Arial"/>
          <w:b/>
          <w:bCs/>
          <w:noProof/>
          <w:szCs w:val="28"/>
        </w:rPr>
        <w:drawing>
          <wp:inline distT="0" distB="0" distL="0" distR="0" wp14:anchorId="1CBBD8E6" wp14:editId="7F7005D1">
            <wp:extent cx="723900" cy="876300"/>
            <wp:effectExtent l="0" t="0" r="0" b="0"/>
            <wp:docPr id="502162719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FBAE0" w14:textId="77777777" w:rsidR="007D19FA" w:rsidRPr="00EA13B0" w:rsidRDefault="007D19FA" w:rsidP="007D19FA">
      <w:pPr>
        <w:jc w:val="center"/>
      </w:pPr>
      <w:r>
        <w:rPr>
          <w:noProof/>
        </w:rPr>
        <w:t xml:space="preserve">   </w:t>
      </w:r>
    </w:p>
    <w:p w14:paraId="3A30E490" w14:textId="77777777" w:rsidR="007D19FA" w:rsidRPr="00C95F22" w:rsidRDefault="007D19FA" w:rsidP="007D19FA">
      <w:pPr>
        <w:jc w:val="center"/>
        <w:rPr>
          <w:rFonts w:ascii="Arial" w:hAnsi="Arial" w:cs="Arial"/>
          <w:b/>
          <w:sz w:val="24"/>
        </w:rPr>
      </w:pPr>
      <w:r w:rsidRPr="00C95F22">
        <w:rPr>
          <w:rFonts w:ascii="Arial" w:hAnsi="Arial" w:cs="Arial"/>
          <w:b/>
          <w:sz w:val="24"/>
        </w:rPr>
        <w:t>РЫБИНСКИЙ МУНИЦИПАЛЬНЫЙ ОКРУГ</w:t>
      </w:r>
    </w:p>
    <w:p w14:paraId="00BD4334" w14:textId="77777777" w:rsidR="007D19FA" w:rsidRPr="00C95F22" w:rsidRDefault="007D19FA" w:rsidP="007D19FA">
      <w:pPr>
        <w:jc w:val="center"/>
        <w:rPr>
          <w:rFonts w:ascii="Arial" w:hAnsi="Arial" w:cs="Arial"/>
          <w:b/>
          <w:sz w:val="24"/>
        </w:rPr>
      </w:pPr>
      <w:r w:rsidRPr="00C95F22">
        <w:rPr>
          <w:rFonts w:ascii="Arial" w:hAnsi="Arial" w:cs="Arial"/>
          <w:b/>
          <w:sz w:val="24"/>
        </w:rPr>
        <w:t>КРАСНОЯРСКОГО КРАЯ</w:t>
      </w:r>
    </w:p>
    <w:p w14:paraId="77C7E207" w14:textId="77777777" w:rsidR="007D19FA" w:rsidRPr="00395445" w:rsidRDefault="007D19FA" w:rsidP="007D19FA">
      <w:pPr>
        <w:jc w:val="center"/>
        <w:rPr>
          <w:rFonts w:ascii="Arial" w:hAnsi="Arial" w:cs="Arial"/>
          <w:b/>
          <w:sz w:val="20"/>
          <w:szCs w:val="20"/>
        </w:rPr>
      </w:pPr>
    </w:p>
    <w:p w14:paraId="4A3712F7" w14:textId="77777777" w:rsidR="007D19FA" w:rsidRPr="00C95F22" w:rsidRDefault="007D19FA" w:rsidP="007D19FA">
      <w:pPr>
        <w:jc w:val="center"/>
        <w:rPr>
          <w:rFonts w:ascii="Arial" w:hAnsi="Arial" w:cs="Arial"/>
          <w:b/>
          <w:sz w:val="24"/>
        </w:rPr>
      </w:pPr>
      <w:r w:rsidRPr="00C95F22">
        <w:rPr>
          <w:rFonts w:ascii="Arial" w:hAnsi="Arial" w:cs="Arial"/>
          <w:b/>
          <w:sz w:val="24"/>
        </w:rPr>
        <w:t>РЫБИНСКИЙ ОКРУЖНОЙ СОВЕТ ДЕПУТАТОВ</w:t>
      </w:r>
    </w:p>
    <w:p w14:paraId="3DDF6CD1" w14:textId="77777777" w:rsidR="007D19FA" w:rsidRPr="00395445" w:rsidRDefault="007D19FA" w:rsidP="007D19FA">
      <w:pPr>
        <w:jc w:val="center"/>
        <w:rPr>
          <w:rFonts w:ascii="Arial" w:hAnsi="Arial" w:cs="Arial"/>
          <w:b/>
          <w:sz w:val="20"/>
          <w:szCs w:val="20"/>
        </w:rPr>
      </w:pPr>
    </w:p>
    <w:p w14:paraId="3F5E54A9" w14:textId="77777777" w:rsidR="007D19FA" w:rsidRPr="00C95F22" w:rsidRDefault="007D19FA" w:rsidP="007D19FA">
      <w:pPr>
        <w:jc w:val="center"/>
        <w:rPr>
          <w:rFonts w:ascii="Arial" w:hAnsi="Arial" w:cs="Arial"/>
          <w:b/>
          <w:sz w:val="24"/>
        </w:rPr>
      </w:pPr>
      <w:r w:rsidRPr="00C95F22">
        <w:rPr>
          <w:rFonts w:ascii="Arial" w:hAnsi="Arial" w:cs="Arial"/>
          <w:b/>
          <w:sz w:val="24"/>
        </w:rPr>
        <w:t xml:space="preserve">РЕШЕНИЕ </w:t>
      </w:r>
    </w:p>
    <w:p w14:paraId="20E29CDB" w14:textId="77777777" w:rsidR="007D19FA" w:rsidRPr="00C95F22" w:rsidRDefault="007D19FA" w:rsidP="007D19FA">
      <w:pPr>
        <w:jc w:val="center"/>
        <w:rPr>
          <w:rFonts w:ascii="Arial" w:hAnsi="Arial" w:cs="Arial"/>
          <w:b/>
          <w:sz w:val="24"/>
        </w:rPr>
      </w:pPr>
    </w:p>
    <w:p w14:paraId="30A83FA6" w14:textId="3B505A52" w:rsidR="007D19FA" w:rsidRPr="00C95F22" w:rsidRDefault="007D19FA" w:rsidP="007D19FA">
      <w:pPr>
        <w:rPr>
          <w:rFonts w:ascii="Arial" w:hAnsi="Arial" w:cs="Arial"/>
          <w:sz w:val="24"/>
        </w:rPr>
      </w:pPr>
      <w:r w:rsidRPr="00C95F22">
        <w:rPr>
          <w:rFonts w:ascii="Arial" w:hAnsi="Arial" w:cs="Arial"/>
          <w:sz w:val="24"/>
        </w:rPr>
        <w:t>«</w:t>
      </w:r>
      <w:r>
        <w:rPr>
          <w:rFonts w:ascii="Arial" w:hAnsi="Arial" w:cs="Arial"/>
          <w:sz w:val="24"/>
        </w:rPr>
        <w:t>11</w:t>
      </w:r>
      <w:r w:rsidRPr="00C95F22">
        <w:rPr>
          <w:rFonts w:ascii="Arial" w:hAnsi="Arial" w:cs="Arial"/>
          <w:sz w:val="24"/>
        </w:rPr>
        <w:t xml:space="preserve">» </w:t>
      </w:r>
      <w:r>
        <w:rPr>
          <w:rFonts w:ascii="Arial" w:hAnsi="Arial" w:cs="Arial"/>
          <w:sz w:val="24"/>
        </w:rPr>
        <w:t>декабр</w:t>
      </w:r>
      <w:r w:rsidRPr="00C95F22">
        <w:rPr>
          <w:rFonts w:ascii="Arial" w:hAnsi="Arial" w:cs="Arial"/>
          <w:sz w:val="24"/>
        </w:rPr>
        <w:t xml:space="preserve">я 2025 г.                       </w:t>
      </w:r>
      <w:r w:rsidR="00F0710C">
        <w:rPr>
          <w:rFonts w:ascii="Arial" w:hAnsi="Arial" w:cs="Arial"/>
          <w:sz w:val="24"/>
        </w:rPr>
        <w:t xml:space="preserve">  </w:t>
      </w:r>
      <w:r w:rsidRPr="00C95F22">
        <w:rPr>
          <w:rFonts w:ascii="Arial" w:hAnsi="Arial" w:cs="Arial"/>
          <w:sz w:val="24"/>
        </w:rPr>
        <w:t>г. Бородино</w:t>
      </w:r>
      <w:r w:rsidRPr="00C95F22">
        <w:rPr>
          <w:rFonts w:ascii="Arial" w:hAnsi="Arial" w:cs="Arial"/>
          <w:sz w:val="24"/>
        </w:rPr>
        <w:tab/>
      </w:r>
      <w:r w:rsidRPr="00C95F22">
        <w:rPr>
          <w:rFonts w:ascii="Arial" w:hAnsi="Arial" w:cs="Arial"/>
          <w:sz w:val="24"/>
        </w:rPr>
        <w:tab/>
      </w:r>
      <w:r w:rsidRPr="00C95F22">
        <w:rPr>
          <w:rFonts w:ascii="Arial" w:hAnsi="Arial" w:cs="Arial"/>
          <w:sz w:val="24"/>
        </w:rPr>
        <w:tab/>
        <w:t xml:space="preserve">         </w:t>
      </w:r>
      <w:r w:rsidR="00395445">
        <w:rPr>
          <w:rFonts w:ascii="Arial" w:hAnsi="Arial" w:cs="Arial"/>
          <w:sz w:val="24"/>
        </w:rPr>
        <w:t xml:space="preserve">    </w:t>
      </w:r>
      <w:r w:rsidR="00F0710C">
        <w:rPr>
          <w:rFonts w:ascii="Arial" w:hAnsi="Arial" w:cs="Arial"/>
          <w:sz w:val="24"/>
        </w:rPr>
        <w:t xml:space="preserve">      </w:t>
      </w:r>
      <w:r w:rsidRPr="00C95F22">
        <w:rPr>
          <w:rFonts w:ascii="Arial" w:hAnsi="Arial" w:cs="Arial"/>
          <w:sz w:val="24"/>
        </w:rPr>
        <w:t xml:space="preserve">№ </w:t>
      </w:r>
      <w:r>
        <w:rPr>
          <w:rFonts w:ascii="Arial" w:hAnsi="Arial" w:cs="Arial"/>
          <w:sz w:val="24"/>
        </w:rPr>
        <w:t>6</w:t>
      </w:r>
      <w:r w:rsidRPr="00C95F22">
        <w:rPr>
          <w:rFonts w:ascii="Arial" w:hAnsi="Arial" w:cs="Arial"/>
          <w:sz w:val="24"/>
        </w:rPr>
        <w:t>-</w:t>
      </w:r>
      <w:r w:rsidR="00395445">
        <w:rPr>
          <w:rFonts w:ascii="Arial" w:hAnsi="Arial" w:cs="Arial"/>
          <w:sz w:val="24"/>
        </w:rPr>
        <w:t>48</w:t>
      </w:r>
      <w:r w:rsidRPr="00C95F22">
        <w:rPr>
          <w:rFonts w:ascii="Arial" w:hAnsi="Arial" w:cs="Arial"/>
          <w:sz w:val="24"/>
        </w:rPr>
        <w:t>р</w:t>
      </w:r>
    </w:p>
    <w:p w14:paraId="419E7EB9" w14:textId="77777777" w:rsidR="007D19FA" w:rsidRPr="00395445" w:rsidRDefault="007D19FA" w:rsidP="007D19FA">
      <w:pPr>
        <w:ind w:firstLine="709"/>
        <w:jc w:val="both"/>
        <w:rPr>
          <w:rFonts w:ascii="Arial" w:hAnsi="Arial" w:cs="Arial"/>
          <w:bCs/>
          <w:i/>
          <w:sz w:val="20"/>
          <w:szCs w:val="20"/>
        </w:rPr>
      </w:pPr>
    </w:p>
    <w:p w14:paraId="7D8E8C31" w14:textId="09D9C69A" w:rsidR="00F76AF1" w:rsidRPr="007D19FA" w:rsidRDefault="0053314B" w:rsidP="00FC671A">
      <w:pPr>
        <w:pStyle w:val="ConsPlusNormal"/>
        <w:jc w:val="both"/>
        <w:rPr>
          <w:rFonts w:ascii="Arial" w:hAnsi="Arial" w:cs="Arial"/>
          <w:b/>
          <w:szCs w:val="24"/>
        </w:rPr>
      </w:pPr>
      <w:r w:rsidRPr="007D19FA">
        <w:rPr>
          <w:rFonts w:ascii="Arial" w:hAnsi="Arial" w:cs="Arial"/>
          <w:b/>
          <w:szCs w:val="24"/>
        </w:rPr>
        <w:t>Об учреждении Ф</w:t>
      </w:r>
      <w:r w:rsidR="00752E05" w:rsidRPr="007D19FA">
        <w:rPr>
          <w:rFonts w:ascii="Arial" w:hAnsi="Arial" w:cs="Arial"/>
          <w:b/>
          <w:szCs w:val="24"/>
        </w:rPr>
        <w:t>инансового у</w:t>
      </w:r>
      <w:r w:rsidRPr="007D19FA">
        <w:rPr>
          <w:rFonts w:ascii="Arial" w:hAnsi="Arial" w:cs="Arial"/>
          <w:b/>
          <w:szCs w:val="24"/>
        </w:rPr>
        <w:t>прав</w:t>
      </w:r>
      <w:r w:rsidR="00752E05" w:rsidRPr="007D19FA">
        <w:rPr>
          <w:rFonts w:ascii="Arial" w:hAnsi="Arial" w:cs="Arial"/>
          <w:b/>
          <w:szCs w:val="24"/>
        </w:rPr>
        <w:t xml:space="preserve">ления </w:t>
      </w:r>
      <w:r w:rsidR="00F0710C">
        <w:rPr>
          <w:rFonts w:ascii="Arial" w:hAnsi="Arial" w:cs="Arial"/>
          <w:b/>
          <w:szCs w:val="24"/>
        </w:rPr>
        <w:t>а</w:t>
      </w:r>
      <w:r w:rsidR="00752E05" w:rsidRPr="007D19FA">
        <w:rPr>
          <w:rFonts w:ascii="Arial" w:hAnsi="Arial" w:cs="Arial"/>
          <w:b/>
          <w:szCs w:val="24"/>
        </w:rPr>
        <w:t xml:space="preserve">дминистрации </w:t>
      </w:r>
      <w:r w:rsidR="00167745" w:rsidRPr="007D19FA">
        <w:rPr>
          <w:rFonts w:ascii="Arial" w:hAnsi="Arial" w:cs="Arial"/>
          <w:b/>
          <w:szCs w:val="24"/>
        </w:rPr>
        <w:t>Рыбинског</w:t>
      </w:r>
      <w:r w:rsidR="00752E05" w:rsidRPr="007D19FA">
        <w:rPr>
          <w:rFonts w:ascii="Arial" w:hAnsi="Arial" w:cs="Arial"/>
          <w:b/>
          <w:szCs w:val="24"/>
        </w:rPr>
        <w:t>о муниципального о</w:t>
      </w:r>
      <w:r w:rsidRPr="007D19FA">
        <w:rPr>
          <w:rFonts w:ascii="Arial" w:hAnsi="Arial" w:cs="Arial"/>
          <w:b/>
          <w:szCs w:val="24"/>
        </w:rPr>
        <w:t xml:space="preserve">круга </w:t>
      </w:r>
      <w:r w:rsidR="00AF7508" w:rsidRPr="007D19FA">
        <w:rPr>
          <w:rFonts w:ascii="Arial" w:hAnsi="Arial" w:cs="Arial"/>
          <w:b/>
          <w:szCs w:val="24"/>
        </w:rPr>
        <w:t xml:space="preserve">и утверждении Положения о Финансовом управлении </w:t>
      </w:r>
      <w:r w:rsidR="00F0710C">
        <w:rPr>
          <w:rFonts w:ascii="Arial" w:hAnsi="Arial" w:cs="Arial"/>
          <w:b/>
          <w:szCs w:val="24"/>
        </w:rPr>
        <w:t>а</w:t>
      </w:r>
      <w:r w:rsidR="00AF7508" w:rsidRPr="007D19FA">
        <w:rPr>
          <w:rFonts w:ascii="Arial" w:hAnsi="Arial" w:cs="Arial"/>
          <w:b/>
          <w:szCs w:val="24"/>
        </w:rPr>
        <w:t xml:space="preserve">дминистрации </w:t>
      </w:r>
      <w:r w:rsidR="00167745" w:rsidRPr="007D19FA">
        <w:rPr>
          <w:rFonts w:ascii="Arial" w:hAnsi="Arial" w:cs="Arial"/>
          <w:b/>
          <w:szCs w:val="24"/>
        </w:rPr>
        <w:t>Рыбинск</w:t>
      </w:r>
      <w:r w:rsidR="00AF7508" w:rsidRPr="007D19FA">
        <w:rPr>
          <w:rFonts w:ascii="Arial" w:hAnsi="Arial" w:cs="Arial"/>
          <w:b/>
          <w:szCs w:val="24"/>
        </w:rPr>
        <w:t>ого муниципального округа</w:t>
      </w:r>
    </w:p>
    <w:p w14:paraId="60A53C9E" w14:textId="77777777" w:rsidR="00F76AF1" w:rsidRPr="00395445" w:rsidRDefault="00F76AF1" w:rsidP="00752E05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</w:p>
    <w:p w14:paraId="3E136D50" w14:textId="5F03EE9A" w:rsidR="00F76AF1" w:rsidRPr="007D19FA" w:rsidRDefault="00F76AF1" w:rsidP="00752E0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7D19FA">
        <w:rPr>
          <w:rFonts w:ascii="Arial" w:hAnsi="Arial" w:cs="Arial"/>
          <w:szCs w:val="24"/>
        </w:rPr>
        <w:t xml:space="preserve">В соответствии </w:t>
      </w:r>
      <w:r w:rsidR="00F67840" w:rsidRPr="007D19FA">
        <w:rPr>
          <w:rFonts w:ascii="Arial" w:hAnsi="Arial" w:cs="Arial"/>
          <w:szCs w:val="24"/>
        </w:rPr>
        <w:t xml:space="preserve">со </w:t>
      </w:r>
      <w:r w:rsidRPr="007D19FA">
        <w:rPr>
          <w:rFonts w:ascii="Arial" w:hAnsi="Arial" w:cs="Arial"/>
          <w:szCs w:val="24"/>
        </w:rPr>
        <w:t>стать</w:t>
      </w:r>
      <w:r w:rsidR="00F67840" w:rsidRPr="007D19FA">
        <w:rPr>
          <w:rFonts w:ascii="Arial" w:hAnsi="Arial" w:cs="Arial"/>
          <w:szCs w:val="24"/>
        </w:rPr>
        <w:t>ями 13,</w:t>
      </w:r>
      <w:r w:rsidRPr="007D19FA">
        <w:rPr>
          <w:rFonts w:ascii="Arial" w:hAnsi="Arial" w:cs="Arial"/>
          <w:szCs w:val="24"/>
        </w:rPr>
        <w:t xml:space="preserve"> 22 Федерального закона от 20.03.2025 № 33-ФЗ «Об общих принципах организации местного самоуправления в единой системе публичной власти», </w:t>
      </w:r>
      <w:r w:rsidR="007B03F3" w:rsidRPr="007D19FA">
        <w:rPr>
          <w:rFonts w:ascii="Arial" w:hAnsi="Arial" w:cs="Arial"/>
          <w:szCs w:val="24"/>
        </w:rPr>
        <w:t>статьями 50.1, 51</w:t>
      </w:r>
      <w:r w:rsidR="009A5E6C">
        <w:rPr>
          <w:rFonts w:ascii="Arial" w:hAnsi="Arial" w:cs="Arial"/>
          <w:szCs w:val="24"/>
        </w:rPr>
        <w:t>, 123.22</w:t>
      </w:r>
      <w:r w:rsidR="007B03F3" w:rsidRPr="007D19FA">
        <w:rPr>
          <w:rFonts w:ascii="Arial" w:hAnsi="Arial" w:cs="Arial"/>
          <w:szCs w:val="24"/>
        </w:rPr>
        <w:t xml:space="preserve"> Гражданского кодекса Российской Федерации, статьей 12 Федерального закона от 08.08.2001 № 129-ФЗ «О государственной регистрации юридических лиц и индивидуальных предпринимателей», </w:t>
      </w:r>
      <w:r w:rsidR="00F67840" w:rsidRPr="007D19FA">
        <w:rPr>
          <w:rFonts w:ascii="Arial" w:hAnsi="Arial" w:cs="Arial"/>
          <w:szCs w:val="24"/>
        </w:rPr>
        <w:t xml:space="preserve">от 12.01.1996 № 7-ФЗ «О некоммерческих организациях», </w:t>
      </w:r>
      <w:r w:rsidRPr="007D19FA">
        <w:rPr>
          <w:rFonts w:ascii="Arial" w:hAnsi="Arial" w:cs="Arial"/>
          <w:szCs w:val="24"/>
        </w:rPr>
        <w:t xml:space="preserve">Законом Красноярского края от </w:t>
      </w:r>
      <w:r w:rsidR="003D697A" w:rsidRPr="007D19FA">
        <w:rPr>
          <w:rFonts w:ascii="Arial" w:hAnsi="Arial" w:cs="Arial"/>
          <w:szCs w:val="24"/>
        </w:rPr>
        <w:t>15</w:t>
      </w:r>
      <w:r w:rsidRPr="007D19FA">
        <w:rPr>
          <w:rFonts w:ascii="Arial" w:hAnsi="Arial" w:cs="Arial"/>
          <w:szCs w:val="24"/>
        </w:rPr>
        <w:t>.0</w:t>
      </w:r>
      <w:r w:rsidR="003D697A" w:rsidRPr="007D19FA">
        <w:rPr>
          <w:rFonts w:ascii="Arial" w:hAnsi="Arial" w:cs="Arial"/>
          <w:szCs w:val="24"/>
        </w:rPr>
        <w:t>5</w:t>
      </w:r>
      <w:r w:rsidRPr="007D19FA">
        <w:rPr>
          <w:rFonts w:ascii="Arial" w:hAnsi="Arial" w:cs="Arial"/>
          <w:szCs w:val="24"/>
        </w:rPr>
        <w:t>.2025 № 9-3</w:t>
      </w:r>
      <w:r w:rsidR="003D697A" w:rsidRPr="007D19FA">
        <w:rPr>
          <w:rFonts w:ascii="Arial" w:hAnsi="Arial" w:cs="Arial"/>
          <w:szCs w:val="24"/>
        </w:rPr>
        <w:t>91</w:t>
      </w:r>
      <w:r w:rsidR="00727BE5" w:rsidRPr="007D19FA">
        <w:rPr>
          <w:rFonts w:ascii="Arial" w:hAnsi="Arial" w:cs="Arial"/>
          <w:szCs w:val="24"/>
        </w:rPr>
        <w:t>4</w:t>
      </w:r>
      <w:r w:rsidRPr="007D19FA">
        <w:rPr>
          <w:rFonts w:ascii="Arial" w:hAnsi="Arial" w:cs="Arial"/>
          <w:szCs w:val="24"/>
        </w:rPr>
        <w:t xml:space="preserve"> «</w:t>
      </w:r>
      <w:r w:rsidR="00727BE5" w:rsidRPr="007D19FA">
        <w:rPr>
          <w:rFonts w:ascii="Arial" w:hAnsi="Arial" w:cs="Arial"/>
          <w:szCs w:val="24"/>
        </w:rPr>
        <w:t xml:space="preserve">О </w:t>
      </w:r>
      <w:r w:rsidR="003D697A" w:rsidRPr="007D19FA">
        <w:rPr>
          <w:rFonts w:ascii="Arial" w:hAnsi="Arial" w:cs="Arial"/>
          <w:szCs w:val="24"/>
        </w:rPr>
        <w:t>территориально</w:t>
      </w:r>
      <w:r w:rsidR="00727BE5" w:rsidRPr="007D19FA">
        <w:rPr>
          <w:rFonts w:ascii="Arial" w:hAnsi="Arial" w:cs="Arial"/>
          <w:szCs w:val="24"/>
        </w:rPr>
        <w:t>й организации местного самоуправления в Красноярском</w:t>
      </w:r>
      <w:r w:rsidR="003D697A" w:rsidRPr="007D19FA">
        <w:rPr>
          <w:rFonts w:ascii="Arial" w:hAnsi="Arial" w:cs="Arial"/>
          <w:szCs w:val="24"/>
        </w:rPr>
        <w:t xml:space="preserve"> кра</w:t>
      </w:r>
      <w:r w:rsidR="00727BE5" w:rsidRPr="007D19FA">
        <w:rPr>
          <w:rFonts w:ascii="Arial" w:hAnsi="Arial" w:cs="Arial"/>
          <w:szCs w:val="24"/>
        </w:rPr>
        <w:t>е</w:t>
      </w:r>
      <w:r w:rsidRPr="007D19FA">
        <w:rPr>
          <w:rFonts w:ascii="Arial" w:hAnsi="Arial" w:cs="Arial"/>
          <w:szCs w:val="24"/>
        </w:rPr>
        <w:t>»</w:t>
      </w:r>
      <w:r w:rsidR="0053314B" w:rsidRPr="007D19FA">
        <w:rPr>
          <w:rFonts w:ascii="Arial" w:hAnsi="Arial" w:cs="Arial"/>
          <w:szCs w:val="24"/>
        </w:rPr>
        <w:t xml:space="preserve"> </w:t>
      </w:r>
      <w:r w:rsidR="00167745" w:rsidRPr="007D19FA">
        <w:rPr>
          <w:rFonts w:ascii="Arial" w:hAnsi="Arial" w:cs="Arial"/>
          <w:szCs w:val="24"/>
        </w:rPr>
        <w:t>Рыбин</w:t>
      </w:r>
      <w:r w:rsidRPr="007D19FA">
        <w:rPr>
          <w:rFonts w:ascii="Arial" w:hAnsi="Arial" w:cs="Arial"/>
          <w:szCs w:val="24"/>
        </w:rPr>
        <w:t xml:space="preserve">ский окружной Совет депутатов </w:t>
      </w:r>
      <w:r w:rsidR="00BF3C7E" w:rsidRPr="007D19FA">
        <w:rPr>
          <w:rFonts w:ascii="Arial" w:hAnsi="Arial" w:cs="Arial"/>
          <w:szCs w:val="24"/>
        </w:rPr>
        <w:t>РЕШИЛ</w:t>
      </w:r>
      <w:r w:rsidRPr="007D19FA">
        <w:rPr>
          <w:rFonts w:ascii="Arial" w:hAnsi="Arial" w:cs="Arial"/>
          <w:szCs w:val="24"/>
        </w:rPr>
        <w:t>:</w:t>
      </w:r>
    </w:p>
    <w:p w14:paraId="0A556FD5" w14:textId="0433ED73" w:rsidR="00F76AF1" w:rsidRPr="007D19FA" w:rsidRDefault="00000EDF" w:rsidP="00000ED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7D19FA">
        <w:rPr>
          <w:rFonts w:ascii="Arial" w:hAnsi="Arial" w:cs="Arial"/>
          <w:szCs w:val="24"/>
        </w:rPr>
        <w:t xml:space="preserve">1. </w:t>
      </w:r>
      <w:r w:rsidR="00F76AF1" w:rsidRPr="007D19FA">
        <w:rPr>
          <w:rFonts w:ascii="Arial" w:hAnsi="Arial" w:cs="Arial"/>
          <w:szCs w:val="24"/>
        </w:rPr>
        <w:t xml:space="preserve">Учредить </w:t>
      </w:r>
      <w:r w:rsidR="007B03F3" w:rsidRPr="007D19FA">
        <w:rPr>
          <w:rFonts w:ascii="Arial" w:hAnsi="Arial" w:cs="Arial"/>
          <w:szCs w:val="24"/>
        </w:rPr>
        <w:t xml:space="preserve">отраслевой (функциональный) орган </w:t>
      </w:r>
      <w:r w:rsidR="006D6514">
        <w:rPr>
          <w:rFonts w:ascii="Arial" w:hAnsi="Arial" w:cs="Arial"/>
          <w:szCs w:val="24"/>
        </w:rPr>
        <w:t>А</w:t>
      </w:r>
      <w:r w:rsidR="00F76AF1" w:rsidRPr="007D19FA">
        <w:rPr>
          <w:rFonts w:ascii="Arial" w:hAnsi="Arial" w:cs="Arial"/>
          <w:szCs w:val="24"/>
        </w:rPr>
        <w:t xml:space="preserve">дминистрации </w:t>
      </w:r>
      <w:r w:rsidR="003D697A" w:rsidRPr="007D19FA">
        <w:rPr>
          <w:rFonts w:ascii="Arial" w:hAnsi="Arial" w:cs="Arial"/>
          <w:szCs w:val="24"/>
        </w:rPr>
        <w:t>Рыбинског</w:t>
      </w:r>
      <w:r w:rsidR="00F76AF1" w:rsidRPr="007D19FA">
        <w:rPr>
          <w:rFonts w:ascii="Arial" w:hAnsi="Arial" w:cs="Arial"/>
          <w:szCs w:val="24"/>
        </w:rPr>
        <w:t xml:space="preserve">о муниципального округа в </w:t>
      </w:r>
      <w:r w:rsidR="007B03F3" w:rsidRPr="007D19FA">
        <w:rPr>
          <w:rFonts w:ascii="Arial" w:hAnsi="Arial" w:cs="Arial"/>
          <w:szCs w:val="24"/>
        </w:rPr>
        <w:t xml:space="preserve">качестве юридического лица в </w:t>
      </w:r>
      <w:r w:rsidR="00F76AF1" w:rsidRPr="007D19FA">
        <w:rPr>
          <w:rFonts w:ascii="Arial" w:hAnsi="Arial" w:cs="Arial"/>
          <w:szCs w:val="24"/>
        </w:rPr>
        <w:t>форме муниципального казенного учреждения</w:t>
      </w:r>
      <w:r w:rsidR="007B03F3" w:rsidRPr="007D19FA">
        <w:rPr>
          <w:rFonts w:ascii="Arial" w:hAnsi="Arial" w:cs="Arial"/>
          <w:szCs w:val="24"/>
        </w:rPr>
        <w:t xml:space="preserve"> – Финансовое управление </w:t>
      </w:r>
      <w:r w:rsidR="00F0710C">
        <w:rPr>
          <w:rFonts w:ascii="Arial" w:hAnsi="Arial" w:cs="Arial"/>
          <w:szCs w:val="24"/>
        </w:rPr>
        <w:t>а</w:t>
      </w:r>
      <w:r w:rsidR="007B03F3" w:rsidRPr="007D19FA">
        <w:rPr>
          <w:rFonts w:ascii="Arial" w:hAnsi="Arial" w:cs="Arial"/>
          <w:szCs w:val="24"/>
        </w:rPr>
        <w:t xml:space="preserve">дминистрации </w:t>
      </w:r>
      <w:r w:rsidR="00F13CB9" w:rsidRPr="007D19FA">
        <w:rPr>
          <w:rFonts w:ascii="Arial" w:hAnsi="Arial" w:cs="Arial"/>
          <w:szCs w:val="24"/>
        </w:rPr>
        <w:t>Рыбинско</w:t>
      </w:r>
      <w:r w:rsidR="007B03F3" w:rsidRPr="007D19FA">
        <w:rPr>
          <w:rFonts w:ascii="Arial" w:hAnsi="Arial" w:cs="Arial"/>
          <w:szCs w:val="24"/>
        </w:rPr>
        <w:t>го муниципального округа</w:t>
      </w:r>
      <w:r w:rsidR="00F76AF1" w:rsidRPr="007D19FA">
        <w:rPr>
          <w:rFonts w:ascii="Arial" w:hAnsi="Arial" w:cs="Arial"/>
          <w:szCs w:val="24"/>
        </w:rPr>
        <w:t>.</w:t>
      </w:r>
    </w:p>
    <w:p w14:paraId="0AAFE2B9" w14:textId="5AEE0CB2" w:rsidR="00F76AF1" w:rsidRPr="007D19FA" w:rsidRDefault="00000EDF" w:rsidP="00000ED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7D19FA">
        <w:rPr>
          <w:rFonts w:ascii="Arial" w:hAnsi="Arial" w:cs="Arial"/>
          <w:szCs w:val="24"/>
        </w:rPr>
        <w:t xml:space="preserve">2. </w:t>
      </w:r>
      <w:r w:rsidR="0053314B" w:rsidRPr="007D19FA">
        <w:rPr>
          <w:rFonts w:ascii="Arial" w:hAnsi="Arial" w:cs="Arial"/>
          <w:szCs w:val="24"/>
        </w:rPr>
        <w:t xml:space="preserve">Утвердить Положение </w:t>
      </w:r>
      <w:r w:rsidR="007B03F3" w:rsidRPr="007D19FA">
        <w:rPr>
          <w:rFonts w:ascii="Arial" w:hAnsi="Arial" w:cs="Arial"/>
          <w:szCs w:val="24"/>
        </w:rPr>
        <w:t>о</w:t>
      </w:r>
      <w:r w:rsidR="00F76AF1" w:rsidRPr="007D19FA">
        <w:rPr>
          <w:rFonts w:ascii="Arial" w:hAnsi="Arial" w:cs="Arial"/>
          <w:szCs w:val="24"/>
        </w:rPr>
        <w:t xml:space="preserve"> Финансовом управлении </w:t>
      </w:r>
      <w:r w:rsidR="00F0710C">
        <w:rPr>
          <w:rFonts w:ascii="Arial" w:hAnsi="Arial" w:cs="Arial"/>
          <w:szCs w:val="24"/>
        </w:rPr>
        <w:t>а</w:t>
      </w:r>
      <w:r w:rsidR="00F76AF1" w:rsidRPr="007D19FA">
        <w:rPr>
          <w:rFonts w:ascii="Arial" w:hAnsi="Arial" w:cs="Arial"/>
          <w:szCs w:val="24"/>
        </w:rPr>
        <w:t xml:space="preserve">дминистрации </w:t>
      </w:r>
      <w:r w:rsidR="00F13CB9" w:rsidRPr="007D19FA">
        <w:rPr>
          <w:rFonts w:ascii="Arial" w:hAnsi="Arial" w:cs="Arial"/>
          <w:szCs w:val="24"/>
        </w:rPr>
        <w:t>Рыбинск</w:t>
      </w:r>
      <w:r w:rsidR="0053314B" w:rsidRPr="007D19FA">
        <w:rPr>
          <w:rFonts w:ascii="Arial" w:hAnsi="Arial" w:cs="Arial"/>
          <w:szCs w:val="24"/>
        </w:rPr>
        <w:t>ого муниципального округа</w:t>
      </w:r>
      <w:r w:rsidR="00F76AF1" w:rsidRPr="007D19FA">
        <w:rPr>
          <w:rFonts w:ascii="Arial" w:hAnsi="Arial" w:cs="Arial"/>
          <w:szCs w:val="24"/>
        </w:rPr>
        <w:t xml:space="preserve"> согласно приложению.</w:t>
      </w:r>
    </w:p>
    <w:p w14:paraId="18998A5B" w14:textId="72EBC971" w:rsidR="007B03F3" w:rsidRPr="007D19FA" w:rsidRDefault="00CC576C" w:rsidP="007B03F3">
      <w:pPr>
        <w:pStyle w:val="a5"/>
        <w:tabs>
          <w:tab w:val="left" w:pos="1134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7D19FA">
        <w:rPr>
          <w:rFonts w:ascii="Arial" w:hAnsi="Arial" w:cs="Arial"/>
        </w:rPr>
        <w:t>3</w:t>
      </w:r>
      <w:r w:rsidR="007B03F3" w:rsidRPr="007D19FA">
        <w:rPr>
          <w:rFonts w:ascii="Arial" w:hAnsi="Arial" w:cs="Arial"/>
        </w:rPr>
        <w:t xml:space="preserve">. Финансовое управление </w:t>
      </w:r>
      <w:r w:rsidR="00F0710C">
        <w:rPr>
          <w:rFonts w:ascii="Arial" w:hAnsi="Arial" w:cs="Arial"/>
        </w:rPr>
        <w:t>а</w:t>
      </w:r>
      <w:r w:rsidR="007B03F3" w:rsidRPr="007D19FA">
        <w:rPr>
          <w:rFonts w:ascii="Arial" w:hAnsi="Arial" w:cs="Arial"/>
        </w:rPr>
        <w:t xml:space="preserve">дминистрации </w:t>
      </w:r>
      <w:r w:rsidR="00F13CB9" w:rsidRPr="007D19FA">
        <w:rPr>
          <w:rFonts w:ascii="Arial" w:hAnsi="Arial" w:cs="Arial"/>
        </w:rPr>
        <w:t>Рыбинск</w:t>
      </w:r>
      <w:r w:rsidR="007B03F3" w:rsidRPr="007D19FA">
        <w:rPr>
          <w:rFonts w:ascii="Arial" w:hAnsi="Arial" w:cs="Arial"/>
        </w:rPr>
        <w:t>ого муниципального округа считать сформированным с 01.01.2026.</w:t>
      </w:r>
    </w:p>
    <w:p w14:paraId="555D92E8" w14:textId="3577DBE6" w:rsidR="00F76AF1" w:rsidRPr="007D19FA" w:rsidRDefault="00CC576C" w:rsidP="00AF42D4">
      <w:pPr>
        <w:pStyle w:val="a5"/>
        <w:tabs>
          <w:tab w:val="left" w:pos="1134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52FCA">
        <w:rPr>
          <w:rFonts w:ascii="Arial" w:hAnsi="Arial" w:cs="Arial"/>
        </w:rPr>
        <w:t>4</w:t>
      </w:r>
      <w:r w:rsidR="00000EDF" w:rsidRPr="007D19FA">
        <w:rPr>
          <w:rFonts w:ascii="Arial" w:hAnsi="Arial" w:cs="Arial"/>
        </w:rPr>
        <w:t xml:space="preserve">. </w:t>
      </w:r>
      <w:r w:rsidR="00395445" w:rsidRPr="007D19FA">
        <w:rPr>
          <w:rFonts w:ascii="Arial" w:hAnsi="Arial" w:cs="Arial"/>
        </w:rPr>
        <w:t>Поручить исполняющему</w:t>
      </w:r>
      <w:r w:rsidR="00215260" w:rsidRPr="007D19FA">
        <w:rPr>
          <w:rFonts w:ascii="Arial" w:hAnsi="Arial" w:cs="Arial"/>
        </w:rPr>
        <w:t xml:space="preserve"> обязанности руководителя финансового управления</w:t>
      </w:r>
      <w:r w:rsidR="00681F5B" w:rsidRPr="007D19FA">
        <w:rPr>
          <w:rFonts w:ascii="Arial" w:hAnsi="Arial" w:cs="Arial"/>
        </w:rPr>
        <w:t xml:space="preserve"> </w:t>
      </w:r>
      <w:r w:rsidR="00215260" w:rsidRPr="007D19FA">
        <w:rPr>
          <w:rFonts w:ascii="Arial" w:hAnsi="Arial" w:cs="Arial"/>
        </w:rPr>
        <w:t>администрации Рыбинского муниципального округа осуществить подготовку и предоставление</w:t>
      </w:r>
      <w:r w:rsidR="00681F5B" w:rsidRPr="007D19FA">
        <w:rPr>
          <w:rFonts w:ascii="Arial" w:hAnsi="Arial" w:cs="Arial"/>
        </w:rPr>
        <w:t xml:space="preserve"> документ</w:t>
      </w:r>
      <w:r w:rsidR="00215260" w:rsidRPr="007D19FA">
        <w:rPr>
          <w:rFonts w:ascii="Arial" w:hAnsi="Arial" w:cs="Arial"/>
        </w:rPr>
        <w:t>ов</w:t>
      </w:r>
      <w:r w:rsidR="00681F5B" w:rsidRPr="007D19FA">
        <w:rPr>
          <w:rFonts w:ascii="Arial" w:hAnsi="Arial" w:cs="Arial"/>
        </w:rPr>
        <w:t xml:space="preserve"> в установленный законом </w:t>
      </w:r>
      <w:r w:rsidR="000356D2" w:rsidRPr="007D19FA">
        <w:rPr>
          <w:rFonts w:ascii="Arial" w:hAnsi="Arial" w:cs="Arial"/>
        </w:rPr>
        <w:t>срок для</w:t>
      </w:r>
      <w:r w:rsidR="00160D48" w:rsidRPr="007D19FA">
        <w:rPr>
          <w:rFonts w:ascii="Arial" w:hAnsi="Arial" w:cs="Arial"/>
        </w:rPr>
        <w:t xml:space="preserve"> государственной регистрации </w:t>
      </w:r>
      <w:r w:rsidR="00082641" w:rsidRPr="007D19FA">
        <w:rPr>
          <w:rFonts w:ascii="Arial" w:hAnsi="Arial" w:cs="Arial"/>
        </w:rPr>
        <w:t xml:space="preserve">Финансового управления </w:t>
      </w:r>
      <w:r w:rsidR="00F0710C">
        <w:rPr>
          <w:rFonts w:ascii="Arial" w:hAnsi="Arial" w:cs="Arial"/>
        </w:rPr>
        <w:t>а</w:t>
      </w:r>
      <w:r w:rsidR="007B03F3" w:rsidRPr="007D19FA">
        <w:rPr>
          <w:rFonts w:ascii="Arial" w:hAnsi="Arial" w:cs="Arial"/>
        </w:rPr>
        <w:t xml:space="preserve">дминистрации </w:t>
      </w:r>
      <w:r w:rsidR="00467107" w:rsidRPr="007D19FA">
        <w:rPr>
          <w:rFonts w:ascii="Arial" w:hAnsi="Arial" w:cs="Arial"/>
        </w:rPr>
        <w:t>Рыбинс</w:t>
      </w:r>
      <w:r w:rsidR="007B03F3" w:rsidRPr="007D19FA">
        <w:rPr>
          <w:rFonts w:ascii="Arial" w:hAnsi="Arial" w:cs="Arial"/>
        </w:rPr>
        <w:t>кого муниципального округа в качестве юридического лица</w:t>
      </w:r>
      <w:r w:rsidR="00AF42D4" w:rsidRPr="007D19FA">
        <w:rPr>
          <w:rFonts w:ascii="Arial" w:hAnsi="Arial" w:cs="Arial"/>
        </w:rPr>
        <w:t>.</w:t>
      </w:r>
    </w:p>
    <w:p w14:paraId="01D9C3EC" w14:textId="77777777" w:rsidR="00F76AF1" w:rsidRPr="007D19FA" w:rsidRDefault="001F700F" w:rsidP="00000ED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7D19FA">
        <w:rPr>
          <w:rFonts w:ascii="Arial" w:hAnsi="Arial" w:cs="Arial"/>
          <w:szCs w:val="24"/>
        </w:rPr>
        <w:t>5</w:t>
      </w:r>
      <w:r w:rsidR="00000EDF" w:rsidRPr="007D19FA">
        <w:rPr>
          <w:rFonts w:ascii="Arial" w:hAnsi="Arial" w:cs="Arial"/>
          <w:szCs w:val="24"/>
        </w:rPr>
        <w:t xml:space="preserve">. </w:t>
      </w:r>
      <w:r w:rsidR="00F76AF1" w:rsidRPr="007D19FA">
        <w:rPr>
          <w:rFonts w:ascii="Arial" w:hAnsi="Arial" w:cs="Arial"/>
          <w:szCs w:val="24"/>
        </w:rPr>
        <w:t xml:space="preserve">Контроль за исполнением настоящего </w:t>
      </w:r>
      <w:r w:rsidR="0053314B" w:rsidRPr="007D19FA">
        <w:rPr>
          <w:rFonts w:ascii="Arial" w:hAnsi="Arial" w:cs="Arial"/>
          <w:szCs w:val="24"/>
        </w:rPr>
        <w:t>р</w:t>
      </w:r>
      <w:r w:rsidR="00F76AF1" w:rsidRPr="007D19FA">
        <w:rPr>
          <w:rFonts w:ascii="Arial" w:hAnsi="Arial" w:cs="Arial"/>
          <w:szCs w:val="24"/>
        </w:rPr>
        <w:t>ешения возложить на постоянную комиссию по бюджету</w:t>
      </w:r>
      <w:r w:rsidR="00E9728D" w:rsidRPr="007D19FA">
        <w:rPr>
          <w:rFonts w:ascii="Arial" w:hAnsi="Arial" w:cs="Arial"/>
          <w:szCs w:val="24"/>
        </w:rPr>
        <w:t xml:space="preserve">, местным налогам и сборам, муниципальной собственности и экономическим вопросам </w:t>
      </w:r>
      <w:r w:rsidR="00FC671A" w:rsidRPr="007D19FA">
        <w:rPr>
          <w:rFonts w:ascii="Arial" w:hAnsi="Arial" w:cs="Arial"/>
          <w:szCs w:val="24"/>
        </w:rPr>
        <w:t xml:space="preserve">Рыбинского окружного Совета депутатов </w:t>
      </w:r>
      <w:r w:rsidR="00F76AF1" w:rsidRPr="007D19FA">
        <w:rPr>
          <w:rFonts w:ascii="Arial" w:hAnsi="Arial" w:cs="Arial"/>
          <w:szCs w:val="24"/>
        </w:rPr>
        <w:t>(</w:t>
      </w:r>
      <w:r w:rsidR="00E9728D" w:rsidRPr="007D19FA">
        <w:rPr>
          <w:rFonts w:ascii="Arial" w:hAnsi="Arial" w:cs="Arial"/>
          <w:szCs w:val="24"/>
        </w:rPr>
        <w:t>Кириллов</w:t>
      </w:r>
      <w:r w:rsidR="00FC671A" w:rsidRPr="007D19FA">
        <w:rPr>
          <w:rFonts w:ascii="Arial" w:hAnsi="Arial" w:cs="Arial"/>
          <w:szCs w:val="24"/>
        </w:rPr>
        <w:t>а</w:t>
      </w:r>
      <w:r w:rsidR="00E9728D" w:rsidRPr="007D19FA">
        <w:rPr>
          <w:rFonts w:ascii="Arial" w:hAnsi="Arial" w:cs="Arial"/>
          <w:szCs w:val="24"/>
        </w:rPr>
        <w:t xml:space="preserve"> Н.А.</w:t>
      </w:r>
      <w:r w:rsidR="00F76AF1" w:rsidRPr="007D19FA">
        <w:rPr>
          <w:rFonts w:ascii="Arial" w:hAnsi="Arial" w:cs="Arial"/>
          <w:szCs w:val="24"/>
        </w:rPr>
        <w:t>).</w:t>
      </w:r>
    </w:p>
    <w:p w14:paraId="1A3DEEF5" w14:textId="77777777" w:rsidR="00FC671A" w:rsidRPr="007D19FA" w:rsidRDefault="001F700F" w:rsidP="00000EDF">
      <w:pPr>
        <w:spacing w:after="1" w:line="280" w:lineRule="atLeast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7D19FA">
        <w:rPr>
          <w:rFonts w:ascii="Arial" w:eastAsia="Times New Roman" w:hAnsi="Arial" w:cs="Arial"/>
          <w:sz w:val="24"/>
          <w:szCs w:val="24"/>
        </w:rPr>
        <w:t>6</w:t>
      </w:r>
      <w:r w:rsidR="00000EDF" w:rsidRPr="007D19FA">
        <w:rPr>
          <w:rFonts w:ascii="Arial" w:eastAsia="Times New Roman" w:hAnsi="Arial" w:cs="Arial"/>
          <w:sz w:val="24"/>
          <w:szCs w:val="24"/>
        </w:rPr>
        <w:t xml:space="preserve">. </w:t>
      </w:r>
      <w:r w:rsidR="00FC671A" w:rsidRPr="007D19FA">
        <w:rPr>
          <w:rFonts w:ascii="Arial" w:eastAsia="Times New Roman" w:hAnsi="Arial" w:cs="Arial"/>
          <w:sz w:val="24"/>
          <w:szCs w:val="24"/>
        </w:rPr>
        <w:t>Обнародовать настоящее решение в газете «Бородинский вестник», в газете «Голос времени», на официальном сайте города Бородино (</w:t>
      </w:r>
      <w:hyperlink r:id="rId9" w:history="1">
        <w:r w:rsidR="00FC671A" w:rsidRPr="007D19FA">
          <w:rPr>
            <w:rStyle w:val="ac"/>
            <w:rFonts w:ascii="Arial" w:eastAsia="Times New Roman" w:hAnsi="Arial" w:cs="Arial"/>
            <w:sz w:val="24"/>
            <w:szCs w:val="24"/>
            <w:lang w:val="en-US"/>
          </w:rPr>
          <w:t>www</w:t>
        </w:r>
        <w:r w:rsidR="00FC671A" w:rsidRPr="007D19FA">
          <w:rPr>
            <w:rStyle w:val="ac"/>
            <w:rFonts w:ascii="Arial" w:eastAsia="Times New Roman" w:hAnsi="Arial" w:cs="Arial"/>
            <w:sz w:val="24"/>
            <w:szCs w:val="24"/>
          </w:rPr>
          <w:t>.</w:t>
        </w:r>
        <w:r w:rsidR="00FC671A" w:rsidRPr="007D19FA">
          <w:rPr>
            <w:rStyle w:val="ac"/>
            <w:rFonts w:ascii="Arial" w:eastAsia="Times New Roman" w:hAnsi="Arial" w:cs="Arial"/>
            <w:sz w:val="24"/>
            <w:szCs w:val="24"/>
            <w:lang w:val="en-US"/>
          </w:rPr>
          <w:t>borodino</w:t>
        </w:r>
        <w:r w:rsidR="00FC671A" w:rsidRPr="007D19FA">
          <w:rPr>
            <w:rStyle w:val="ac"/>
            <w:rFonts w:ascii="Arial" w:eastAsia="Times New Roman" w:hAnsi="Arial" w:cs="Arial"/>
            <w:sz w:val="24"/>
            <w:szCs w:val="24"/>
          </w:rPr>
          <w:t>24.</w:t>
        </w:r>
        <w:r w:rsidR="00FC671A" w:rsidRPr="007D19FA">
          <w:rPr>
            <w:rStyle w:val="ac"/>
            <w:rFonts w:ascii="Arial" w:eastAsia="Times New Roman" w:hAnsi="Arial" w:cs="Arial"/>
            <w:sz w:val="24"/>
            <w:szCs w:val="24"/>
            <w:lang w:val="en-US"/>
          </w:rPr>
          <w:t>gosuslugi</w:t>
        </w:r>
        <w:r w:rsidR="00FC671A" w:rsidRPr="007D19FA">
          <w:rPr>
            <w:rStyle w:val="ac"/>
            <w:rFonts w:ascii="Arial" w:eastAsia="Times New Roman" w:hAnsi="Arial" w:cs="Arial"/>
            <w:sz w:val="24"/>
            <w:szCs w:val="24"/>
          </w:rPr>
          <w:t>.</w:t>
        </w:r>
        <w:r w:rsidR="00FC671A" w:rsidRPr="007D19FA">
          <w:rPr>
            <w:rStyle w:val="ac"/>
            <w:rFonts w:ascii="Arial" w:eastAsia="Times New Roman" w:hAnsi="Arial" w:cs="Arial"/>
            <w:sz w:val="24"/>
            <w:szCs w:val="24"/>
            <w:lang w:val="en-US"/>
          </w:rPr>
          <w:t>ru</w:t>
        </w:r>
      </w:hyperlink>
      <w:r w:rsidR="00FC671A" w:rsidRPr="007D19FA">
        <w:rPr>
          <w:rFonts w:ascii="Arial" w:eastAsia="Times New Roman" w:hAnsi="Arial" w:cs="Arial"/>
          <w:sz w:val="24"/>
          <w:szCs w:val="24"/>
        </w:rPr>
        <w:t>), на официальном сайте Рыбинского района (</w:t>
      </w:r>
      <w:hyperlink r:id="rId10" w:history="1">
        <w:r w:rsidR="00FC671A" w:rsidRPr="007D19FA">
          <w:rPr>
            <w:rStyle w:val="ac"/>
            <w:rFonts w:ascii="Arial" w:eastAsia="Times New Roman" w:hAnsi="Arial" w:cs="Arial"/>
            <w:sz w:val="24"/>
            <w:szCs w:val="24"/>
            <w:lang w:val="en-US"/>
          </w:rPr>
          <w:t>http</w:t>
        </w:r>
        <w:r w:rsidR="00FC671A" w:rsidRPr="007D19FA">
          <w:rPr>
            <w:rStyle w:val="ac"/>
            <w:rFonts w:ascii="Arial" w:eastAsia="Times New Roman" w:hAnsi="Arial" w:cs="Arial"/>
            <w:sz w:val="24"/>
            <w:szCs w:val="24"/>
          </w:rPr>
          <w:t>://</w:t>
        </w:r>
        <w:r w:rsidR="00FC671A" w:rsidRPr="007D19FA">
          <w:rPr>
            <w:rStyle w:val="ac"/>
            <w:rFonts w:ascii="Arial" w:eastAsia="Times New Roman" w:hAnsi="Arial" w:cs="Arial"/>
            <w:sz w:val="24"/>
            <w:szCs w:val="24"/>
            <w:lang w:val="en-US"/>
          </w:rPr>
          <w:t>rybinskiy</w:t>
        </w:r>
        <w:r w:rsidR="00FC671A" w:rsidRPr="007D19FA">
          <w:rPr>
            <w:rStyle w:val="ac"/>
            <w:rFonts w:ascii="Arial" w:eastAsia="Times New Roman" w:hAnsi="Arial" w:cs="Arial"/>
            <w:sz w:val="24"/>
            <w:szCs w:val="24"/>
          </w:rPr>
          <w:t>.</w:t>
        </w:r>
        <w:r w:rsidR="00FC671A" w:rsidRPr="007D19FA">
          <w:rPr>
            <w:rStyle w:val="ac"/>
            <w:rFonts w:ascii="Arial" w:eastAsia="Times New Roman" w:hAnsi="Arial" w:cs="Arial"/>
            <w:sz w:val="24"/>
            <w:szCs w:val="24"/>
            <w:lang w:val="en-US"/>
          </w:rPr>
          <w:t>gosuslugi</w:t>
        </w:r>
        <w:r w:rsidR="00FC671A" w:rsidRPr="007D19FA">
          <w:rPr>
            <w:rStyle w:val="ac"/>
            <w:rFonts w:ascii="Arial" w:eastAsia="Times New Roman" w:hAnsi="Arial" w:cs="Arial"/>
            <w:sz w:val="24"/>
            <w:szCs w:val="24"/>
          </w:rPr>
          <w:t>.</w:t>
        </w:r>
        <w:r w:rsidR="00FC671A" w:rsidRPr="007D19FA">
          <w:rPr>
            <w:rStyle w:val="ac"/>
            <w:rFonts w:ascii="Arial" w:eastAsia="Times New Roman" w:hAnsi="Arial" w:cs="Arial"/>
            <w:sz w:val="24"/>
            <w:szCs w:val="24"/>
            <w:lang w:val="en-US"/>
          </w:rPr>
          <w:t>ru</w:t>
        </w:r>
      </w:hyperlink>
      <w:r w:rsidR="00FC671A" w:rsidRPr="007D19FA">
        <w:rPr>
          <w:rFonts w:ascii="Arial" w:eastAsia="Times New Roman" w:hAnsi="Arial" w:cs="Arial"/>
          <w:sz w:val="24"/>
          <w:szCs w:val="24"/>
        </w:rPr>
        <w:t>) в информационно-телекоммуникационной сети интернет</w:t>
      </w:r>
      <w:r w:rsidR="00F76AF1" w:rsidRPr="007D19FA">
        <w:rPr>
          <w:rFonts w:ascii="Arial" w:eastAsia="Times New Roman" w:hAnsi="Arial" w:cs="Arial"/>
          <w:sz w:val="24"/>
          <w:szCs w:val="24"/>
        </w:rPr>
        <w:t>.</w:t>
      </w:r>
    </w:p>
    <w:p w14:paraId="5504E5A7" w14:textId="77777777" w:rsidR="00F76AF1" w:rsidRDefault="00FC671A" w:rsidP="00000EDF">
      <w:pPr>
        <w:spacing w:after="1" w:line="280" w:lineRule="atLeast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7D19FA">
        <w:rPr>
          <w:rFonts w:ascii="Arial" w:eastAsia="Times New Roman" w:hAnsi="Arial" w:cs="Arial"/>
          <w:sz w:val="24"/>
          <w:szCs w:val="24"/>
        </w:rPr>
        <w:t xml:space="preserve">7. </w:t>
      </w:r>
      <w:r w:rsidR="00845FA4" w:rsidRPr="007D19FA">
        <w:rPr>
          <w:rFonts w:ascii="Arial" w:eastAsia="Times New Roman" w:hAnsi="Arial" w:cs="Arial"/>
          <w:sz w:val="24"/>
          <w:szCs w:val="24"/>
        </w:rPr>
        <w:t>Настоящее р</w:t>
      </w:r>
      <w:r w:rsidRPr="007D19FA">
        <w:rPr>
          <w:rFonts w:ascii="Arial" w:eastAsia="Times New Roman" w:hAnsi="Arial" w:cs="Arial"/>
          <w:sz w:val="24"/>
          <w:szCs w:val="24"/>
        </w:rPr>
        <w:t xml:space="preserve">ешение вступает в силу со </w:t>
      </w:r>
      <w:r w:rsidR="00C03EB9" w:rsidRPr="007D19FA">
        <w:rPr>
          <w:rFonts w:ascii="Arial" w:eastAsia="Times New Roman" w:hAnsi="Arial" w:cs="Arial"/>
          <w:sz w:val="24"/>
          <w:szCs w:val="24"/>
        </w:rPr>
        <w:t xml:space="preserve">дня </w:t>
      </w:r>
      <w:r w:rsidR="00845FA4" w:rsidRPr="007D19FA">
        <w:rPr>
          <w:rFonts w:ascii="Arial" w:eastAsia="Times New Roman" w:hAnsi="Arial" w:cs="Arial"/>
          <w:sz w:val="24"/>
          <w:szCs w:val="24"/>
        </w:rPr>
        <w:t>подписания</w:t>
      </w:r>
      <w:r w:rsidRPr="007D19FA">
        <w:rPr>
          <w:rFonts w:ascii="Arial" w:eastAsia="Times New Roman" w:hAnsi="Arial" w:cs="Arial"/>
          <w:sz w:val="24"/>
          <w:szCs w:val="24"/>
        </w:rPr>
        <w:t>.</w:t>
      </w:r>
    </w:p>
    <w:p w14:paraId="21256CBE" w14:textId="77777777" w:rsidR="00395445" w:rsidRPr="007D19FA" w:rsidRDefault="00395445" w:rsidP="00000EDF">
      <w:pPr>
        <w:spacing w:after="1" w:line="280" w:lineRule="atLeast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786"/>
      </w:tblGrid>
      <w:tr w:rsidR="00395445" w:rsidRPr="00395445" w14:paraId="60510D7E" w14:textId="77777777" w:rsidTr="00395445">
        <w:tc>
          <w:tcPr>
            <w:tcW w:w="4503" w:type="dxa"/>
          </w:tcPr>
          <w:p w14:paraId="3A68B4EE" w14:textId="77777777" w:rsidR="00395445" w:rsidRPr="00395445" w:rsidRDefault="00395445" w:rsidP="00395445">
            <w:pPr>
              <w:spacing w:after="1" w:line="280" w:lineRule="atLeas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95445">
              <w:rPr>
                <w:rFonts w:ascii="Arial" w:eastAsia="Times New Roman" w:hAnsi="Arial" w:cs="Arial"/>
                <w:sz w:val="24"/>
                <w:szCs w:val="24"/>
              </w:rPr>
              <w:t>Председатель Рыбинского окружного Совета депутатов</w:t>
            </w:r>
          </w:p>
          <w:p w14:paraId="5DF1F14A" w14:textId="77777777" w:rsidR="00395445" w:rsidRPr="00395445" w:rsidRDefault="00395445" w:rsidP="00395445">
            <w:pPr>
              <w:spacing w:after="1" w:line="280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4B96D36" w14:textId="7E6B794C" w:rsidR="00395445" w:rsidRPr="00395445" w:rsidRDefault="00395445" w:rsidP="00395445">
            <w:pPr>
              <w:spacing w:after="1" w:line="280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95445">
              <w:rPr>
                <w:rFonts w:ascii="Arial" w:eastAsia="Times New Roman" w:hAnsi="Arial" w:cs="Arial"/>
                <w:sz w:val="24"/>
                <w:szCs w:val="24"/>
              </w:rPr>
              <w:t>________________ Н.И. Лалетин</w:t>
            </w:r>
          </w:p>
        </w:tc>
        <w:tc>
          <w:tcPr>
            <w:tcW w:w="4786" w:type="dxa"/>
          </w:tcPr>
          <w:p w14:paraId="489F8570" w14:textId="4DBC3589" w:rsidR="00395445" w:rsidRPr="00395445" w:rsidRDefault="00395445" w:rsidP="00395445">
            <w:pPr>
              <w:spacing w:after="1" w:line="280" w:lineRule="atLeast"/>
              <w:ind w:left="60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95445">
              <w:rPr>
                <w:rFonts w:ascii="Arial" w:eastAsia="Times New Roman" w:hAnsi="Arial" w:cs="Arial"/>
                <w:sz w:val="24"/>
                <w:szCs w:val="24"/>
              </w:rPr>
              <w:t xml:space="preserve">Глава Рыбинского муниципального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</w:t>
            </w:r>
            <w:r w:rsidRPr="00395445">
              <w:rPr>
                <w:rFonts w:ascii="Arial" w:eastAsia="Times New Roman" w:hAnsi="Arial" w:cs="Arial"/>
                <w:sz w:val="24"/>
                <w:szCs w:val="24"/>
              </w:rPr>
              <w:t>округа</w:t>
            </w:r>
          </w:p>
          <w:p w14:paraId="2ACEE4D8" w14:textId="77777777" w:rsidR="00395445" w:rsidRPr="00395445" w:rsidRDefault="00395445" w:rsidP="00395445">
            <w:pPr>
              <w:spacing w:after="1" w:line="280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2EC5A4D" w14:textId="77777777" w:rsidR="00395445" w:rsidRPr="00395445" w:rsidRDefault="00395445" w:rsidP="00395445">
            <w:pPr>
              <w:spacing w:after="1" w:line="280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95445">
              <w:rPr>
                <w:rFonts w:ascii="Arial" w:eastAsia="Times New Roman" w:hAnsi="Arial" w:cs="Arial"/>
                <w:sz w:val="24"/>
                <w:szCs w:val="24"/>
              </w:rPr>
              <w:t>_______________ А.Н. Мишин</w:t>
            </w:r>
          </w:p>
        </w:tc>
      </w:tr>
    </w:tbl>
    <w:p w14:paraId="0BCCE609" w14:textId="77777777" w:rsidR="00395445" w:rsidRDefault="00395445" w:rsidP="00395445">
      <w:pPr>
        <w:pStyle w:val="ConsPlusNormal"/>
        <w:jc w:val="right"/>
        <w:rPr>
          <w:rFonts w:ascii="Arial" w:hAnsi="Arial" w:cs="Arial"/>
          <w:bCs/>
          <w:szCs w:val="24"/>
        </w:rPr>
      </w:pPr>
      <w:r w:rsidRPr="00395445">
        <w:rPr>
          <w:rFonts w:ascii="Arial" w:hAnsi="Arial" w:cs="Arial"/>
          <w:bCs/>
          <w:szCs w:val="24"/>
        </w:rPr>
        <w:lastRenderedPageBreak/>
        <w:t>Приложение к решению</w:t>
      </w:r>
      <w:r>
        <w:rPr>
          <w:rFonts w:ascii="Arial" w:hAnsi="Arial" w:cs="Arial"/>
          <w:bCs/>
          <w:szCs w:val="24"/>
        </w:rPr>
        <w:t xml:space="preserve"> </w:t>
      </w:r>
    </w:p>
    <w:p w14:paraId="27A0AFBC" w14:textId="77777777" w:rsidR="00395445" w:rsidRDefault="00395445" w:rsidP="00395445">
      <w:pPr>
        <w:pStyle w:val="ConsPlusNormal"/>
        <w:jc w:val="righ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Рыбинского муниципального</w:t>
      </w:r>
    </w:p>
    <w:p w14:paraId="21EB46FA" w14:textId="2FC9EE14" w:rsidR="00395445" w:rsidRPr="00395445" w:rsidRDefault="00395445" w:rsidP="00395445">
      <w:pPr>
        <w:pStyle w:val="ConsPlusNormal"/>
        <w:jc w:val="righ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округа от 11.12.2025г. № 6-48р</w:t>
      </w:r>
    </w:p>
    <w:p w14:paraId="7E769BF3" w14:textId="77777777" w:rsidR="00395445" w:rsidRDefault="00395445" w:rsidP="00CA076B">
      <w:pPr>
        <w:pStyle w:val="ConsPlusNormal"/>
        <w:jc w:val="center"/>
        <w:rPr>
          <w:rFonts w:ascii="Arial" w:hAnsi="Arial" w:cs="Arial"/>
          <w:b/>
          <w:szCs w:val="24"/>
        </w:rPr>
      </w:pPr>
    </w:p>
    <w:p w14:paraId="7228C012" w14:textId="77777777" w:rsidR="00395445" w:rsidRDefault="00395445" w:rsidP="00CA076B">
      <w:pPr>
        <w:pStyle w:val="ConsPlusNormal"/>
        <w:jc w:val="center"/>
        <w:rPr>
          <w:rFonts w:ascii="Arial" w:hAnsi="Arial" w:cs="Arial"/>
          <w:b/>
          <w:szCs w:val="24"/>
        </w:rPr>
      </w:pPr>
    </w:p>
    <w:p w14:paraId="43B66BD0" w14:textId="60B04439" w:rsidR="00B27B3C" w:rsidRPr="007D19FA" w:rsidRDefault="0053314B" w:rsidP="00CA076B">
      <w:pPr>
        <w:pStyle w:val="ConsPlusNormal"/>
        <w:jc w:val="center"/>
        <w:rPr>
          <w:rFonts w:ascii="Arial" w:hAnsi="Arial" w:cs="Arial"/>
          <w:b/>
          <w:szCs w:val="24"/>
        </w:rPr>
      </w:pPr>
      <w:r w:rsidRPr="007D19FA">
        <w:rPr>
          <w:rFonts w:ascii="Arial" w:hAnsi="Arial" w:cs="Arial"/>
          <w:b/>
          <w:szCs w:val="24"/>
        </w:rPr>
        <w:t>Положение</w:t>
      </w:r>
    </w:p>
    <w:p w14:paraId="4852D6FD" w14:textId="63CC72AA" w:rsidR="00B27B3C" w:rsidRPr="007D19FA" w:rsidRDefault="0053314B" w:rsidP="00CA076B">
      <w:pPr>
        <w:pStyle w:val="ConsPlusNormal"/>
        <w:jc w:val="center"/>
        <w:rPr>
          <w:rFonts w:ascii="Arial" w:hAnsi="Arial" w:cs="Arial"/>
          <w:b/>
          <w:szCs w:val="24"/>
        </w:rPr>
      </w:pPr>
      <w:r w:rsidRPr="007D19FA">
        <w:rPr>
          <w:rFonts w:ascii="Arial" w:hAnsi="Arial" w:cs="Arial"/>
          <w:b/>
          <w:szCs w:val="24"/>
        </w:rPr>
        <w:t xml:space="preserve">о </w:t>
      </w:r>
      <w:r w:rsidR="009A5E6C">
        <w:rPr>
          <w:rFonts w:ascii="Arial" w:hAnsi="Arial" w:cs="Arial"/>
          <w:b/>
          <w:szCs w:val="24"/>
        </w:rPr>
        <w:t>Ф</w:t>
      </w:r>
      <w:r w:rsidRPr="007D19FA">
        <w:rPr>
          <w:rFonts w:ascii="Arial" w:hAnsi="Arial" w:cs="Arial"/>
          <w:b/>
          <w:szCs w:val="24"/>
        </w:rPr>
        <w:t xml:space="preserve">инансовом управлении </w:t>
      </w:r>
      <w:r w:rsidR="00B271F6">
        <w:rPr>
          <w:rFonts w:ascii="Arial" w:hAnsi="Arial" w:cs="Arial"/>
          <w:b/>
          <w:szCs w:val="24"/>
        </w:rPr>
        <w:t>а</w:t>
      </w:r>
      <w:r w:rsidRPr="007D19FA">
        <w:rPr>
          <w:rFonts w:ascii="Arial" w:hAnsi="Arial" w:cs="Arial"/>
          <w:b/>
          <w:szCs w:val="24"/>
        </w:rPr>
        <w:t xml:space="preserve">дминистрации </w:t>
      </w:r>
      <w:r w:rsidR="00A71B92" w:rsidRPr="007D19FA">
        <w:rPr>
          <w:rFonts w:ascii="Arial" w:hAnsi="Arial" w:cs="Arial"/>
          <w:b/>
          <w:szCs w:val="24"/>
        </w:rPr>
        <w:t>Рыбинского</w:t>
      </w:r>
    </w:p>
    <w:p w14:paraId="2D0E8C3E" w14:textId="77777777" w:rsidR="00B27B3C" w:rsidRPr="007D19FA" w:rsidRDefault="0053314B" w:rsidP="00CA076B">
      <w:pPr>
        <w:pStyle w:val="ConsPlusNormal"/>
        <w:jc w:val="center"/>
        <w:rPr>
          <w:rFonts w:ascii="Arial" w:hAnsi="Arial" w:cs="Arial"/>
          <w:b/>
          <w:szCs w:val="24"/>
        </w:rPr>
      </w:pPr>
      <w:r w:rsidRPr="007D19FA">
        <w:rPr>
          <w:rFonts w:ascii="Arial" w:hAnsi="Arial" w:cs="Arial"/>
          <w:b/>
          <w:szCs w:val="24"/>
        </w:rPr>
        <w:t>муниципального округа</w:t>
      </w:r>
    </w:p>
    <w:p w14:paraId="2226E252" w14:textId="77777777" w:rsidR="00B27B3C" w:rsidRPr="007D19FA" w:rsidRDefault="00B27B3C" w:rsidP="00CA076B">
      <w:pPr>
        <w:pStyle w:val="ConsPlusNormal"/>
        <w:jc w:val="center"/>
        <w:rPr>
          <w:rFonts w:ascii="Arial" w:hAnsi="Arial" w:cs="Arial"/>
          <w:b/>
          <w:szCs w:val="24"/>
        </w:rPr>
      </w:pPr>
    </w:p>
    <w:p w14:paraId="48C51551" w14:textId="77777777" w:rsidR="00B27B3C" w:rsidRPr="007D19FA" w:rsidRDefault="0053314B" w:rsidP="00CA076B">
      <w:pPr>
        <w:pStyle w:val="ConsPlusNormal"/>
        <w:numPr>
          <w:ilvl w:val="0"/>
          <w:numId w:val="6"/>
        </w:numPr>
        <w:ind w:left="0" w:firstLine="284"/>
        <w:jc w:val="center"/>
        <w:rPr>
          <w:rFonts w:ascii="Arial" w:hAnsi="Arial" w:cs="Arial"/>
          <w:b/>
          <w:szCs w:val="24"/>
        </w:rPr>
      </w:pPr>
      <w:r w:rsidRPr="007D19FA">
        <w:rPr>
          <w:rFonts w:ascii="Arial" w:hAnsi="Arial" w:cs="Arial"/>
          <w:b/>
          <w:szCs w:val="24"/>
        </w:rPr>
        <w:t>Общие положения</w:t>
      </w:r>
    </w:p>
    <w:p w14:paraId="4BCFA0BD" w14:textId="77777777" w:rsidR="00B27B3C" w:rsidRPr="007D19FA" w:rsidRDefault="00B27B3C" w:rsidP="00B27B3C">
      <w:pPr>
        <w:pStyle w:val="ConsPlusNormal"/>
        <w:ind w:firstLine="540"/>
        <w:jc w:val="both"/>
        <w:rPr>
          <w:rFonts w:ascii="Arial" w:hAnsi="Arial" w:cs="Arial"/>
          <w:szCs w:val="24"/>
        </w:rPr>
      </w:pPr>
    </w:p>
    <w:p w14:paraId="401FF7C1" w14:textId="6AB9B9EF" w:rsidR="00A90102" w:rsidRPr="00BD02B1" w:rsidRDefault="00B27B3C" w:rsidP="00A90102">
      <w:pPr>
        <w:pStyle w:val="ConsPlusNormal"/>
        <w:ind w:firstLine="539"/>
        <w:jc w:val="both"/>
        <w:rPr>
          <w:rFonts w:ascii="Arial" w:hAnsi="Arial" w:cs="Arial"/>
          <w:szCs w:val="24"/>
        </w:rPr>
      </w:pPr>
      <w:r w:rsidRPr="007D19FA">
        <w:rPr>
          <w:rFonts w:ascii="Arial" w:hAnsi="Arial" w:cs="Arial"/>
          <w:szCs w:val="24"/>
        </w:rPr>
        <w:t>1.</w:t>
      </w:r>
      <w:r w:rsidR="00A247D2" w:rsidRPr="007D19FA">
        <w:rPr>
          <w:rFonts w:ascii="Arial" w:hAnsi="Arial" w:cs="Arial"/>
          <w:szCs w:val="24"/>
        </w:rPr>
        <w:t>1.</w:t>
      </w:r>
      <w:r w:rsidRPr="007D19FA">
        <w:rPr>
          <w:rFonts w:ascii="Arial" w:hAnsi="Arial" w:cs="Arial"/>
          <w:szCs w:val="24"/>
        </w:rPr>
        <w:t xml:space="preserve"> Финансовое управление </w:t>
      </w:r>
      <w:r w:rsidR="00A90102">
        <w:rPr>
          <w:rFonts w:ascii="Arial" w:hAnsi="Arial" w:cs="Arial"/>
          <w:szCs w:val="24"/>
        </w:rPr>
        <w:t>а</w:t>
      </w:r>
      <w:r w:rsidRPr="007D19FA">
        <w:rPr>
          <w:rFonts w:ascii="Arial" w:hAnsi="Arial" w:cs="Arial"/>
          <w:szCs w:val="24"/>
        </w:rPr>
        <w:t xml:space="preserve">дминистрации </w:t>
      </w:r>
      <w:r w:rsidR="00A71B92" w:rsidRPr="007D19FA">
        <w:rPr>
          <w:rFonts w:ascii="Arial" w:hAnsi="Arial" w:cs="Arial"/>
          <w:szCs w:val="24"/>
        </w:rPr>
        <w:t>Рыбинск</w:t>
      </w:r>
      <w:r w:rsidR="00CC288F" w:rsidRPr="007D19FA">
        <w:rPr>
          <w:rFonts w:ascii="Arial" w:hAnsi="Arial" w:cs="Arial"/>
          <w:szCs w:val="24"/>
        </w:rPr>
        <w:t>ого</w:t>
      </w:r>
      <w:r w:rsidRPr="007D19FA">
        <w:rPr>
          <w:rFonts w:ascii="Arial" w:hAnsi="Arial" w:cs="Arial"/>
          <w:szCs w:val="24"/>
        </w:rPr>
        <w:t xml:space="preserve"> муниципального округа (далее - Управление) является </w:t>
      </w:r>
      <w:r w:rsidR="00D82D37" w:rsidRPr="007D19FA">
        <w:rPr>
          <w:rFonts w:ascii="Arial" w:hAnsi="Arial" w:cs="Arial"/>
          <w:szCs w:val="24"/>
        </w:rPr>
        <w:t>отраслевым (</w:t>
      </w:r>
      <w:r w:rsidRPr="007D19FA">
        <w:rPr>
          <w:rFonts w:ascii="Arial" w:hAnsi="Arial" w:cs="Arial"/>
          <w:szCs w:val="24"/>
        </w:rPr>
        <w:t>функциональным</w:t>
      </w:r>
      <w:r w:rsidR="00D82D37" w:rsidRPr="007D19FA">
        <w:rPr>
          <w:rFonts w:ascii="Arial" w:hAnsi="Arial" w:cs="Arial"/>
          <w:szCs w:val="24"/>
        </w:rPr>
        <w:t>)</w:t>
      </w:r>
      <w:r w:rsidR="00C07B51" w:rsidRPr="007D19FA">
        <w:rPr>
          <w:rFonts w:ascii="Arial" w:hAnsi="Arial" w:cs="Arial"/>
          <w:szCs w:val="24"/>
        </w:rPr>
        <w:t xml:space="preserve"> органом </w:t>
      </w:r>
      <w:r w:rsidR="00B271F6">
        <w:rPr>
          <w:rFonts w:ascii="Arial" w:hAnsi="Arial" w:cs="Arial"/>
          <w:szCs w:val="24"/>
        </w:rPr>
        <w:t>а</w:t>
      </w:r>
      <w:r w:rsidR="00C07B51" w:rsidRPr="007D19FA">
        <w:rPr>
          <w:rFonts w:ascii="Arial" w:hAnsi="Arial" w:cs="Arial"/>
          <w:szCs w:val="24"/>
        </w:rPr>
        <w:t>д</w:t>
      </w:r>
      <w:r w:rsidRPr="007D19FA">
        <w:rPr>
          <w:rFonts w:ascii="Arial" w:hAnsi="Arial" w:cs="Arial"/>
          <w:szCs w:val="24"/>
        </w:rPr>
        <w:t xml:space="preserve">министрации </w:t>
      </w:r>
      <w:r w:rsidR="00A71B92" w:rsidRPr="007D19FA">
        <w:rPr>
          <w:rFonts w:ascii="Arial" w:hAnsi="Arial" w:cs="Arial"/>
          <w:szCs w:val="24"/>
        </w:rPr>
        <w:t>Рыбинс</w:t>
      </w:r>
      <w:r w:rsidR="00CC288F" w:rsidRPr="007D19FA">
        <w:rPr>
          <w:rFonts w:ascii="Arial" w:hAnsi="Arial" w:cs="Arial"/>
          <w:szCs w:val="24"/>
        </w:rPr>
        <w:t>кого</w:t>
      </w:r>
      <w:r w:rsidRPr="007D19FA">
        <w:rPr>
          <w:rFonts w:ascii="Arial" w:hAnsi="Arial" w:cs="Arial"/>
          <w:szCs w:val="24"/>
        </w:rPr>
        <w:t xml:space="preserve"> муниципального</w:t>
      </w:r>
      <w:r w:rsidR="00C07B51" w:rsidRPr="007D19FA">
        <w:rPr>
          <w:rFonts w:ascii="Arial" w:hAnsi="Arial" w:cs="Arial"/>
          <w:szCs w:val="24"/>
        </w:rPr>
        <w:t xml:space="preserve"> округа (далее - а</w:t>
      </w:r>
      <w:r w:rsidR="0099286C" w:rsidRPr="007D19FA">
        <w:rPr>
          <w:rFonts w:ascii="Arial" w:hAnsi="Arial" w:cs="Arial"/>
          <w:szCs w:val="24"/>
        </w:rPr>
        <w:t>дминистрация)</w:t>
      </w:r>
      <w:r w:rsidRPr="007D19FA">
        <w:rPr>
          <w:rFonts w:ascii="Arial" w:hAnsi="Arial" w:cs="Arial"/>
          <w:szCs w:val="24"/>
        </w:rPr>
        <w:t xml:space="preserve"> с правами юридического лица, образуемым для осуществления управленческих функций, </w:t>
      </w:r>
      <w:r w:rsidR="00CC288F" w:rsidRPr="007D19FA">
        <w:rPr>
          <w:rFonts w:ascii="Arial" w:hAnsi="Arial" w:cs="Arial"/>
          <w:szCs w:val="24"/>
        </w:rPr>
        <w:t>обеспечивающим реализацию единой финансовой</w:t>
      </w:r>
      <w:r w:rsidR="00C7158A">
        <w:rPr>
          <w:rFonts w:ascii="Arial" w:hAnsi="Arial" w:cs="Arial"/>
          <w:szCs w:val="24"/>
        </w:rPr>
        <w:t xml:space="preserve"> и</w:t>
      </w:r>
      <w:r w:rsidR="00CC288F" w:rsidRPr="007D19FA">
        <w:rPr>
          <w:rFonts w:ascii="Arial" w:hAnsi="Arial" w:cs="Arial"/>
          <w:szCs w:val="24"/>
        </w:rPr>
        <w:t xml:space="preserve"> </w:t>
      </w:r>
      <w:r w:rsidR="00CC288F" w:rsidRPr="00895F18">
        <w:rPr>
          <w:rFonts w:ascii="Arial" w:hAnsi="Arial" w:cs="Arial"/>
          <w:szCs w:val="24"/>
        </w:rPr>
        <w:t>бюджетной</w:t>
      </w:r>
      <w:r w:rsidR="00674F30" w:rsidRPr="00895F18">
        <w:rPr>
          <w:rFonts w:ascii="Arial" w:hAnsi="Arial" w:cs="Arial"/>
          <w:szCs w:val="24"/>
        </w:rPr>
        <w:t xml:space="preserve"> </w:t>
      </w:r>
      <w:r w:rsidR="00CC288F" w:rsidRPr="00895F18">
        <w:rPr>
          <w:rFonts w:ascii="Arial" w:hAnsi="Arial" w:cs="Arial"/>
          <w:szCs w:val="24"/>
        </w:rPr>
        <w:t xml:space="preserve">политики </w:t>
      </w:r>
      <w:r w:rsidR="00CC288F" w:rsidRPr="007D19FA">
        <w:rPr>
          <w:rFonts w:ascii="Arial" w:hAnsi="Arial" w:cs="Arial"/>
          <w:szCs w:val="24"/>
        </w:rPr>
        <w:t xml:space="preserve">в </w:t>
      </w:r>
      <w:r w:rsidR="00A71B92" w:rsidRPr="007D19FA">
        <w:rPr>
          <w:rFonts w:ascii="Arial" w:hAnsi="Arial" w:cs="Arial"/>
          <w:szCs w:val="24"/>
        </w:rPr>
        <w:t>Рыбинс</w:t>
      </w:r>
      <w:r w:rsidR="00CC288F" w:rsidRPr="007D19FA">
        <w:rPr>
          <w:rFonts w:ascii="Arial" w:hAnsi="Arial" w:cs="Arial"/>
          <w:szCs w:val="24"/>
        </w:rPr>
        <w:t xml:space="preserve">ком муниципальном </w:t>
      </w:r>
      <w:r w:rsidR="00CC288F" w:rsidRPr="00BD02B1">
        <w:rPr>
          <w:rFonts w:ascii="Arial" w:hAnsi="Arial" w:cs="Arial"/>
          <w:szCs w:val="24"/>
        </w:rPr>
        <w:t>округе</w:t>
      </w:r>
      <w:r w:rsidR="00AF7508" w:rsidRPr="00BD02B1">
        <w:rPr>
          <w:rFonts w:ascii="Arial" w:hAnsi="Arial" w:cs="Arial"/>
          <w:szCs w:val="24"/>
        </w:rPr>
        <w:t xml:space="preserve"> Красноярского края</w:t>
      </w:r>
      <w:r w:rsidR="004E3F98" w:rsidRPr="00BD02B1">
        <w:rPr>
          <w:rFonts w:ascii="Arial" w:hAnsi="Arial" w:cs="Arial"/>
          <w:szCs w:val="24"/>
        </w:rPr>
        <w:t xml:space="preserve"> (далее – муниципальный округ)</w:t>
      </w:r>
      <w:r w:rsidR="00CC288F" w:rsidRPr="00BD02B1">
        <w:rPr>
          <w:rFonts w:ascii="Arial" w:hAnsi="Arial" w:cs="Arial"/>
          <w:szCs w:val="24"/>
        </w:rPr>
        <w:t>.</w:t>
      </w:r>
    </w:p>
    <w:p w14:paraId="5C442C8F" w14:textId="4F36EF70" w:rsidR="00A90102" w:rsidRDefault="00A90102" w:rsidP="00A90102">
      <w:pPr>
        <w:pStyle w:val="ConsPlusNormal"/>
        <w:ind w:firstLine="539"/>
        <w:jc w:val="both"/>
        <w:rPr>
          <w:rFonts w:ascii="Arial" w:hAnsi="Arial" w:cs="Arial"/>
          <w:szCs w:val="24"/>
        </w:rPr>
      </w:pPr>
      <w:r w:rsidRPr="00BD02B1">
        <w:rPr>
          <w:rFonts w:ascii="Arial" w:hAnsi="Arial" w:cs="Arial"/>
          <w:szCs w:val="24"/>
        </w:rPr>
        <w:t>Управление является правопреемником финансового управления администрации города Бородино и финансового управления администрации Рыбинского района.</w:t>
      </w:r>
      <w:r w:rsidRPr="00A90102">
        <w:rPr>
          <w:rFonts w:ascii="Arial" w:hAnsi="Arial" w:cs="Arial"/>
          <w:szCs w:val="24"/>
        </w:rPr>
        <w:t xml:space="preserve"> </w:t>
      </w:r>
    </w:p>
    <w:p w14:paraId="7756441B" w14:textId="55C4B525" w:rsidR="00B27B3C" w:rsidRPr="007D19FA" w:rsidRDefault="00A90102" w:rsidP="00A90102">
      <w:pPr>
        <w:pStyle w:val="ConsPlusNormal"/>
        <w:ind w:firstLine="539"/>
        <w:jc w:val="both"/>
        <w:rPr>
          <w:rFonts w:ascii="Arial" w:hAnsi="Arial" w:cs="Arial"/>
          <w:szCs w:val="24"/>
        </w:rPr>
      </w:pPr>
      <w:r w:rsidRPr="007D19FA">
        <w:rPr>
          <w:rFonts w:ascii="Arial" w:hAnsi="Arial" w:cs="Arial"/>
          <w:szCs w:val="24"/>
        </w:rPr>
        <w:t xml:space="preserve">Полное наименование - Финансовое управление </w:t>
      </w:r>
      <w:r>
        <w:rPr>
          <w:rFonts w:ascii="Arial" w:hAnsi="Arial" w:cs="Arial"/>
          <w:szCs w:val="24"/>
        </w:rPr>
        <w:t>а</w:t>
      </w:r>
      <w:r w:rsidRPr="007D19FA">
        <w:rPr>
          <w:rFonts w:ascii="Arial" w:hAnsi="Arial" w:cs="Arial"/>
          <w:szCs w:val="24"/>
        </w:rPr>
        <w:t xml:space="preserve">дминистрации Рыбинского муниципального округа. Сокращенное наименование – ФУ </w:t>
      </w:r>
      <w:r>
        <w:rPr>
          <w:rFonts w:ascii="Arial" w:hAnsi="Arial" w:cs="Arial"/>
          <w:szCs w:val="24"/>
        </w:rPr>
        <w:t>а</w:t>
      </w:r>
      <w:r w:rsidRPr="007D19FA">
        <w:rPr>
          <w:rFonts w:ascii="Arial" w:hAnsi="Arial" w:cs="Arial"/>
          <w:szCs w:val="24"/>
        </w:rPr>
        <w:t>дминистрации Рыбинского МО.</w:t>
      </w:r>
    </w:p>
    <w:p w14:paraId="437FAAA8" w14:textId="77777777" w:rsidR="00875984" w:rsidRPr="007D19FA" w:rsidRDefault="00A247D2" w:rsidP="007457D8">
      <w:pPr>
        <w:pStyle w:val="ConsPlusNormal"/>
        <w:ind w:firstLine="539"/>
        <w:jc w:val="both"/>
        <w:rPr>
          <w:rFonts w:ascii="Arial" w:eastAsia="Times New Roman" w:hAnsi="Arial" w:cs="Arial"/>
          <w:szCs w:val="24"/>
        </w:rPr>
      </w:pPr>
      <w:r w:rsidRPr="007D19FA">
        <w:rPr>
          <w:rFonts w:ascii="Arial" w:hAnsi="Arial" w:cs="Arial"/>
          <w:szCs w:val="24"/>
        </w:rPr>
        <w:t>1.</w:t>
      </w:r>
      <w:r w:rsidR="00B27B3C" w:rsidRPr="007D19FA">
        <w:rPr>
          <w:rFonts w:ascii="Arial" w:hAnsi="Arial" w:cs="Arial"/>
          <w:szCs w:val="24"/>
        </w:rPr>
        <w:t>2</w:t>
      </w:r>
      <w:r w:rsidR="007F1FB5" w:rsidRPr="007D19FA">
        <w:rPr>
          <w:rFonts w:ascii="Arial" w:hAnsi="Arial" w:cs="Arial"/>
          <w:szCs w:val="24"/>
        </w:rPr>
        <w:t xml:space="preserve">. </w:t>
      </w:r>
      <w:r w:rsidR="00FE1423" w:rsidRPr="007D19FA">
        <w:rPr>
          <w:rFonts w:ascii="Arial" w:hAnsi="Arial" w:cs="Arial"/>
          <w:szCs w:val="24"/>
        </w:rPr>
        <w:t>У</w:t>
      </w:r>
      <w:r w:rsidR="00875984" w:rsidRPr="007D19FA">
        <w:rPr>
          <w:rFonts w:ascii="Arial" w:hAnsi="Arial" w:cs="Arial"/>
          <w:szCs w:val="24"/>
        </w:rPr>
        <w:t xml:space="preserve">правление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другими нормативными правовыми актами Российской Федерации, актами Министерства финансов Российской Федерации, </w:t>
      </w:r>
      <w:r w:rsidR="007F1FB5" w:rsidRPr="007D19FA">
        <w:rPr>
          <w:rFonts w:ascii="Arial" w:hAnsi="Arial" w:cs="Arial"/>
          <w:szCs w:val="24"/>
        </w:rPr>
        <w:t xml:space="preserve">законами Красноярского края, нормативными правовыми актами Губернатора Красноярского края и Правительства Красноярского края, </w:t>
      </w:r>
      <w:r w:rsidR="00875984" w:rsidRPr="007D19FA">
        <w:rPr>
          <w:rFonts w:ascii="Arial" w:hAnsi="Arial" w:cs="Arial"/>
          <w:szCs w:val="24"/>
        </w:rPr>
        <w:t>Уставом</w:t>
      </w:r>
      <w:r w:rsidR="000503BF" w:rsidRPr="007D19FA">
        <w:rPr>
          <w:rFonts w:ascii="Arial" w:hAnsi="Arial" w:cs="Arial"/>
          <w:szCs w:val="24"/>
        </w:rPr>
        <w:t xml:space="preserve"> </w:t>
      </w:r>
      <w:r w:rsidR="00580D2D" w:rsidRPr="007D19FA">
        <w:rPr>
          <w:rFonts w:ascii="Arial" w:hAnsi="Arial" w:cs="Arial"/>
          <w:szCs w:val="24"/>
        </w:rPr>
        <w:t>Рыбинс</w:t>
      </w:r>
      <w:r w:rsidR="007F1FB5" w:rsidRPr="007D19FA">
        <w:rPr>
          <w:rFonts w:ascii="Arial" w:hAnsi="Arial" w:cs="Arial"/>
          <w:szCs w:val="24"/>
        </w:rPr>
        <w:t>кого муниципального округа,</w:t>
      </w:r>
      <w:r w:rsidR="000503BF" w:rsidRPr="007D19FA">
        <w:rPr>
          <w:rFonts w:ascii="Arial" w:hAnsi="Arial" w:cs="Arial"/>
          <w:szCs w:val="24"/>
        </w:rPr>
        <w:t xml:space="preserve"> </w:t>
      </w:r>
      <w:r w:rsidR="00FE1423" w:rsidRPr="007D19FA">
        <w:rPr>
          <w:rFonts w:ascii="Arial" w:hAnsi="Arial" w:cs="Arial"/>
          <w:szCs w:val="24"/>
        </w:rPr>
        <w:t xml:space="preserve">муниципальными нормативными правовыми актами </w:t>
      </w:r>
      <w:r w:rsidR="00580D2D" w:rsidRPr="007D19FA">
        <w:rPr>
          <w:rFonts w:ascii="Arial" w:hAnsi="Arial" w:cs="Arial"/>
          <w:szCs w:val="24"/>
        </w:rPr>
        <w:t>Рыбинс</w:t>
      </w:r>
      <w:r w:rsidR="00FE1423" w:rsidRPr="007D19FA">
        <w:rPr>
          <w:rFonts w:ascii="Arial" w:hAnsi="Arial" w:cs="Arial"/>
          <w:szCs w:val="24"/>
        </w:rPr>
        <w:t>кого муниципального округа</w:t>
      </w:r>
      <w:r w:rsidR="00875984" w:rsidRPr="007D19FA">
        <w:rPr>
          <w:rFonts w:ascii="Arial" w:eastAsia="Times New Roman" w:hAnsi="Arial" w:cs="Arial"/>
          <w:szCs w:val="24"/>
        </w:rPr>
        <w:t>, а также настоящим Положением.</w:t>
      </w:r>
    </w:p>
    <w:p w14:paraId="32C36322" w14:textId="304A8CCF" w:rsidR="00C03EB9" w:rsidRPr="007D19FA" w:rsidRDefault="00C03EB9" w:rsidP="007457D8">
      <w:pPr>
        <w:pStyle w:val="ConsPlusNormal"/>
        <w:ind w:firstLine="539"/>
        <w:jc w:val="both"/>
        <w:rPr>
          <w:rFonts w:ascii="Arial" w:hAnsi="Arial" w:cs="Arial"/>
          <w:szCs w:val="24"/>
        </w:rPr>
      </w:pPr>
      <w:r w:rsidRPr="007D19FA">
        <w:rPr>
          <w:rFonts w:ascii="Arial" w:hAnsi="Arial" w:cs="Arial"/>
          <w:szCs w:val="24"/>
        </w:rPr>
        <w:t>Учредителем Управления является Рыбинский муниципальный</w:t>
      </w:r>
      <w:r w:rsidR="0024312C" w:rsidRPr="007D19FA">
        <w:rPr>
          <w:rFonts w:ascii="Arial" w:hAnsi="Arial" w:cs="Arial"/>
          <w:szCs w:val="24"/>
        </w:rPr>
        <w:t xml:space="preserve"> округ Красноярского края. Права</w:t>
      </w:r>
      <w:r w:rsidRPr="007D19FA">
        <w:rPr>
          <w:rFonts w:ascii="Arial" w:hAnsi="Arial" w:cs="Arial"/>
          <w:szCs w:val="24"/>
        </w:rPr>
        <w:t xml:space="preserve"> учредителя осуществляет </w:t>
      </w:r>
      <w:r w:rsidR="004A3D35">
        <w:rPr>
          <w:rFonts w:ascii="Arial" w:hAnsi="Arial" w:cs="Arial"/>
          <w:szCs w:val="24"/>
        </w:rPr>
        <w:t>А</w:t>
      </w:r>
      <w:r w:rsidRPr="007D19FA">
        <w:rPr>
          <w:rFonts w:ascii="Arial" w:hAnsi="Arial" w:cs="Arial"/>
          <w:szCs w:val="24"/>
        </w:rPr>
        <w:t>дминистрация Рыбинского муниципального округа Красноярского края.</w:t>
      </w:r>
    </w:p>
    <w:p w14:paraId="0CBEDDA8" w14:textId="77777777" w:rsidR="00FE1423" w:rsidRPr="007D19FA" w:rsidRDefault="00A247D2" w:rsidP="007457D8">
      <w:pPr>
        <w:pStyle w:val="ConsPlusNormal"/>
        <w:ind w:firstLine="539"/>
        <w:jc w:val="both"/>
        <w:rPr>
          <w:rFonts w:ascii="Arial" w:hAnsi="Arial" w:cs="Arial"/>
          <w:szCs w:val="24"/>
        </w:rPr>
      </w:pPr>
      <w:r w:rsidRPr="007D19FA">
        <w:rPr>
          <w:rFonts w:ascii="Arial" w:hAnsi="Arial" w:cs="Arial"/>
          <w:szCs w:val="24"/>
        </w:rPr>
        <w:t>1.</w:t>
      </w:r>
      <w:r w:rsidR="00B27B3C" w:rsidRPr="007D19FA">
        <w:rPr>
          <w:rFonts w:ascii="Arial" w:hAnsi="Arial" w:cs="Arial"/>
          <w:szCs w:val="24"/>
        </w:rPr>
        <w:t xml:space="preserve">3. Управление имеет в оперативном управлении обособленное имущество, может от своего имени приобретать и осуществлять имущественные и личные неимущественные права, нести обязанности, быть истцом и ответчиком в судебных органах. </w:t>
      </w:r>
    </w:p>
    <w:p w14:paraId="114A2264" w14:textId="77777777" w:rsidR="00FE1423" w:rsidRPr="007D19FA" w:rsidRDefault="00FE1423" w:rsidP="007457D8">
      <w:pPr>
        <w:pStyle w:val="ConsPlusNormal"/>
        <w:ind w:firstLine="539"/>
        <w:jc w:val="both"/>
        <w:rPr>
          <w:rFonts w:ascii="Arial" w:hAnsi="Arial" w:cs="Arial"/>
          <w:szCs w:val="24"/>
        </w:rPr>
      </w:pPr>
      <w:r w:rsidRPr="007D19FA">
        <w:rPr>
          <w:rFonts w:ascii="Arial" w:hAnsi="Arial" w:cs="Arial"/>
          <w:szCs w:val="24"/>
        </w:rPr>
        <w:t>Управление имеет печать со своим наименованием</w:t>
      </w:r>
      <w:r w:rsidR="00195477" w:rsidRPr="007D19FA">
        <w:rPr>
          <w:rFonts w:ascii="Arial" w:hAnsi="Arial" w:cs="Arial"/>
          <w:szCs w:val="24"/>
        </w:rPr>
        <w:t xml:space="preserve">, </w:t>
      </w:r>
      <w:r w:rsidR="00A6135D" w:rsidRPr="007D19FA">
        <w:rPr>
          <w:rFonts w:ascii="Arial" w:hAnsi="Arial" w:cs="Arial"/>
          <w:szCs w:val="24"/>
        </w:rPr>
        <w:t>лицевые</w:t>
      </w:r>
      <w:r w:rsidR="00195477" w:rsidRPr="007D19FA">
        <w:rPr>
          <w:rFonts w:ascii="Arial" w:hAnsi="Arial" w:cs="Arial"/>
          <w:szCs w:val="24"/>
        </w:rPr>
        <w:t xml:space="preserve"> счет</w:t>
      </w:r>
      <w:r w:rsidR="00A6135D" w:rsidRPr="007D19FA">
        <w:rPr>
          <w:rFonts w:ascii="Arial" w:hAnsi="Arial" w:cs="Arial"/>
          <w:szCs w:val="24"/>
        </w:rPr>
        <w:t>а</w:t>
      </w:r>
      <w:r w:rsidR="009732DB" w:rsidRPr="007D19FA">
        <w:rPr>
          <w:rFonts w:ascii="Arial" w:hAnsi="Arial" w:cs="Arial"/>
          <w:szCs w:val="24"/>
        </w:rPr>
        <w:t>, открытые</w:t>
      </w:r>
      <w:r w:rsidR="0075188E" w:rsidRPr="007D19FA">
        <w:rPr>
          <w:rFonts w:ascii="Arial" w:hAnsi="Arial" w:cs="Arial"/>
          <w:szCs w:val="24"/>
        </w:rPr>
        <w:t>,</w:t>
      </w:r>
      <w:r w:rsidR="00195477" w:rsidRPr="007D19FA">
        <w:rPr>
          <w:rFonts w:ascii="Arial" w:hAnsi="Arial" w:cs="Arial"/>
          <w:szCs w:val="24"/>
        </w:rPr>
        <w:t xml:space="preserve"> в установленном законодательством порядке.</w:t>
      </w:r>
    </w:p>
    <w:p w14:paraId="64161E2F" w14:textId="77777777" w:rsidR="00FE1423" w:rsidRPr="007D19FA" w:rsidRDefault="00FE1423" w:rsidP="007457D8">
      <w:pPr>
        <w:pStyle w:val="ConsPlusNormal"/>
        <w:ind w:firstLine="539"/>
        <w:jc w:val="both"/>
        <w:rPr>
          <w:rFonts w:ascii="Arial" w:hAnsi="Arial" w:cs="Arial"/>
          <w:szCs w:val="24"/>
        </w:rPr>
      </w:pPr>
      <w:r w:rsidRPr="007D19FA">
        <w:rPr>
          <w:rFonts w:ascii="Arial" w:hAnsi="Arial" w:cs="Arial"/>
          <w:szCs w:val="24"/>
        </w:rPr>
        <w:t>Управление отвечает по своим обязательствам находящимися в его распоряжении денежными средствами. При их недостаточности субсидиарную ответственность по его обязательствам несет собственник имущества.</w:t>
      </w:r>
    </w:p>
    <w:p w14:paraId="3F90D255" w14:textId="77777777" w:rsidR="00FE1423" w:rsidRPr="007D19FA" w:rsidRDefault="00B27B3C" w:rsidP="007457D8">
      <w:pPr>
        <w:pStyle w:val="ConsPlusNormal"/>
        <w:ind w:firstLine="539"/>
        <w:jc w:val="both"/>
        <w:rPr>
          <w:rFonts w:ascii="Arial" w:hAnsi="Arial" w:cs="Arial"/>
          <w:szCs w:val="24"/>
        </w:rPr>
      </w:pPr>
      <w:r w:rsidRPr="007D19FA">
        <w:rPr>
          <w:rFonts w:ascii="Arial" w:hAnsi="Arial" w:cs="Arial"/>
          <w:szCs w:val="24"/>
        </w:rPr>
        <w:t xml:space="preserve">Управление финансируется из бюджета </w:t>
      </w:r>
      <w:r w:rsidR="00580D2D" w:rsidRPr="007D19FA">
        <w:rPr>
          <w:rFonts w:ascii="Arial" w:hAnsi="Arial" w:cs="Arial"/>
          <w:szCs w:val="24"/>
        </w:rPr>
        <w:t>Рыбинск</w:t>
      </w:r>
      <w:r w:rsidR="00FE1423" w:rsidRPr="007D19FA">
        <w:rPr>
          <w:rFonts w:ascii="Arial" w:hAnsi="Arial" w:cs="Arial"/>
          <w:szCs w:val="24"/>
        </w:rPr>
        <w:t>ого</w:t>
      </w:r>
      <w:r w:rsidRPr="007D19FA">
        <w:rPr>
          <w:rFonts w:ascii="Arial" w:hAnsi="Arial" w:cs="Arial"/>
          <w:szCs w:val="24"/>
        </w:rPr>
        <w:t xml:space="preserve"> муниципального округа</w:t>
      </w:r>
      <w:r w:rsidR="00AF7508" w:rsidRPr="007D19FA">
        <w:rPr>
          <w:rFonts w:ascii="Arial" w:hAnsi="Arial" w:cs="Arial"/>
          <w:szCs w:val="24"/>
        </w:rPr>
        <w:t xml:space="preserve"> Красноярского края</w:t>
      </w:r>
      <w:r w:rsidR="00310728" w:rsidRPr="007D19FA">
        <w:rPr>
          <w:rFonts w:ascii="Arial" w:hAnsi="Arial" w:cs="Arial"/>
          <w:szCs w:val="24"/>
        </w:rPr>
        <w:t xml:space="preserve"> (далее - бюджета</w:t>
      </w:r>
      <w:r w:rsidRPr="007D19FA">
        <w:rPr>
          <w:rFonts w:ascii="Arial" w:hAnsi="Arial" w:cs="Arial"/>
          <w:szCs w:val="24"/>
        </w:rPr>
        <w:t xml:space="preserve"> округа) на основании бюджетной сметы</w:t>
      </w:r>
      <w:r w:rsidR="00FE1423" w:rsidRPr="007D19FA">
        <w:rPr>
          <w:rFonts w:ascii="Arial" w:hAnsi="Arial" w:cs="Arial"/>
          <w:szCs w:val="24"/>
        </w:rPr>
        <w:t>.</w:t>
      </w:r>
    </w:p>
    <w:p w14:paraId="30296B13" w14:textId="77777777" w:rsidR="00A90102" w:rsidRDefault="00A247D2" w:rsidP="007457D8">
      <w:pPr>
        <w:pStyle w:val="ConsPlusNormal"/>
        <w:ind w:firstLine="539"/>
        <w:jc w:val="both"/>
        <w:rPr>
          <w:rFonts w:ascii="Arial" w:hAnsi="Arial" w:cs="Arial"/>
          <w:szCs w:val="24"/>
        </w:rPr>
      </w:pPr>
      <w:r w:rsidRPr="007D19FA">
        <w:rPr>
          <w:rFonts w:ascii="Arial" w:hAnsi="Arial" w:cs="Arial"/>
          <w:szCs w:val="24"/>
        </w:rPr>
        <w:t>1.</w:t>
      </w:r>
      <w:r w:rsidR="00195477" w:rsidRPr="007D19FA">
        <w:rPr>
          <w:rFonts w:ascii="Arial" w:hAnsi="Arial" w:cs="Arial"/>
          <w:szCs w:val="24"/>
        </w:rPr>
        <w:t xml:space="preserve">4. </w:t>
      </w:r>
      <w:r w:rsidR="00A90102">
        <w:rPr>
          <w:rFonts w:ascii="Arial" w:hAnsi="Arial" w:cs="Arial"/>
          <w:szCs w:val="24"/>
        </w:rPr>
        <w:t>Место нахождения Управления:</w:t>
      </w:r>
    </w:p>
    <w:p w14:paraId="31E1D7E1" w14:textId="09F113CE" w:rsidR="00B27B3C" w:rsidRPr="00BD02B1" w:rsidRDefault="0024312C" w:rsidP="007457D8">
      <w:pPr>
        <w:pStyle w:val="ConsPlusNormal"/>
        <w:ind w:firstLine="539"/>
        <w:jc w:val="both"/>
        <w:rPr>
          <w:rFonts w:ascii="Arial" w:hAnsi="Arial" w:cs="Arial"/>
          <w:szCs w:val="24"/>
        </w:rPr>
      </w:pPr>
      <w:r w:rsidRPr="00BD02B1">
        <w:rPr>
          <w:rFonts w:ascii="Arial" w:hAnsi="Arial" w:cs="Arial"/>
          <w:szCs w:val="24"/>
        </w:rPr>
        <w:t>Юридический адрес</w:t>
      </w:r>
      <w:r w:rsidR="00F86610" w:rsidRPr="00BD02B1">
        <w:rPr>
          <w:rFonts w:ascii="Arial" w:hAnsi="Arial" w:cs="Arial"/>
          <w:szCs w:val="24"/>
        </w:rPr>
        <w:t xml:space="preserve"> Управления: </w:t>
      </w:r>
      <w:r w:rsidR="00B27B3C" w:rsidRPr="00BD02B1">
        <w:rPr>
          <w:rFonts w:ascii="Arial" w:hAnsi="Arial" w:cs="Arial"/>
          <w:szCs w:val="24"/>
        </w:rPr>
        <w:t>6</w:t>
      </w:r>
      <w:r w:rsidR="00F86610" w:rsidRPr="00BD02B1">
        <w:rPr>
          <w:rFonts w:ascii="Arial" w:hAnsi="Arial" w:cs="Arial"/>
          <w:szCs w:val="24"/>
        </w:rPr>
        <w:t>63</w:t>
      </w:r>
      <w:r w:rsidR="00EE4D3B" w:rsidRPr="00BD02B1">
        <w:rPr>
          <w:rFonts w:ascii="Arial" w:hAnsi="Arial" w:cs="Arial"/>
          <w:szCs w:val="24"/>
        </w:rPr>
        <w:t>9</w:t>
      </w:r>
      <w:r w:rsidRPr="00BD02B1">
        <w:rPr>
          <w:rFonts w:ascii="Arial" w:hAnsi="Arial" w:cs="Arial"/>
          <w:szCs w:val="24"/>
        </w:rPr>
        <w:t>8</w:t>
      </w:r>
      <w:r w:rsidR="00EE4D3B" w:rsidRPr="00BD02B1">
        <w:rPr>
          <w:rFonts w:ascii="Arial" w:hAnsi="Arial" w:cs="Arial"/>
          <w:szCs w:val="24"/>
        </w:rPr>
        <w:t>0</w:t>
      </w:r>
      <w:r w:rsidR="00B27B3C" w:rsidRPr="00BD02B1">
        <w:rPr>
          <w:rFonts w:ascii="Arial" w:hAnsi="Arial" w:cs="Arial"/>
          <w:szCs w:val="24"/>
        </w:rPr>
        <w:t>,</w:t>
      </w:r>
      <w:r w:rsidR="000623E9" w:rsidRPr="00BD02B1">
        <w:rPr>
          <w:rFonts w:ascii="Arial" w:hAnsi="Arial" w:cs="Arial"/>
          <w:szCs w:val="24"/>
        </w:rPr>
        <w:t xml:space="preserve"> </w:t>
      </w:r>
      <w:r w:rsidR="00195477" w:rsidRPr="00BD02B1">
        <w:rPr>
          <w:rFonts w:ascii="Arial" w:hAnsi="Arial" w:cs="Arial"/>
          <w:szCs w:val="24"/>
        </w:rPr>
        <w:t>Кр</w:t>
      </w:r>
      <w:r w:rsidR="00CC576C" w:rsidRPr="00BD02B1">
        <w:rPr>
          <w:rFonts w:ascii="Arial" w:hAnsi="Arial" w:cs="Arial"/>
          <w:szCs w:val="24"/>
        </w:rPr>
        <w:t xml:space="preserve">асноярский край, </w:t>
      </w:r>
      <w:proofErr w:type="spellStart"/>
      <w:r w:rsidR="00BB0A21">
        <w:rPr>
          <w:rFonts w:ascii="Arial" w:hAnsi="Arial" w:cs="Arial"/>
          <w:szCs w:val="24"/>
        </w:rPr>
        <w:t>г.о</w:t>
      </w:r>
      <w:proofErr w:type="spellEnd"/>
      <w:r w:rsidR="00BB0A21">
        <w:rPr>
          <w:rFonts w:ascii="Arial" w:hAnsi="Arial" w:cs="Arial"/>
          <w:szCs w:val="24"/>
        </w:rPr>
        <w:t>.</w:t>
      </w:r>
      <w:r w:rsidR="00195477" w:rsidRPr="00BD02B1">
        <w:rPr>
          <w:rFonts w:ascii="Arial" w:hAnsi="Arial" w:cs="Arial"/>
          <w:szCs w:val="24"/>
        </w:rPr>
        <w:t>, г</w:t>
      </w:r>
      <w:r w:rsidR="00BB0A21">
        <w:rPr>
          <w:rFonts w:ascii="Arial" w:hAnsi="Arial" w:cs="Arial"/>
          <w:szCs w:val="24"/>
        </w:rPr>
        <w:t>ород</w:t>
      </w:r>
      <w:r w:rsidR="00195477" w:rsidRPr="00BD02B1">
        <w:rPr>
          <w:rFonts w:ascii="Arial" w:hAnsi="Arial" w:cs="Arial"/>
          <w:szCs w:val="24"/>
        </w:rPr>
        <w:t xml:space="preserve"> </w:t>
      </w:r>
      <w:r w:rsidRPr="00BD02B1">
        <w:rPr>
          <w:rFonts w:ascii="Arial" w:hAnsi="Arial" w:cs="Arial"/>
          <w:szCs w:val="24"/>
        </w:rPr>
        <w:t>Бородино</w:t>
      </w:r>
      <w:r w:rsidR="00195477" w:rsidRPr="00BD02B1">
        <w:rPr>
          <w:rFonts w:ascii="Arial" w:hAnsi="Arial" w:cs="Arial"/>
          <w:szCs w:val="24"/>
        </w:rPr>
        <w:t xml:space="preserve">, ул. </w:t>
      </w:r>
      <w:r w:rsidRPr="00BD02B1">
        <w:rPr>
          <w:rFonts w:ascii="Arial" w:hAnsi="Arial" w:cs="Arial"/>
          <w:szCs w:val="24"/>
        </w:rPr>
        <w:t>Горького</w:t>
      </w:r>
      <w:r w:rsidR="00195477" w:rsidRPr="00BD02B1">
        <w:rPr>
          <w:rFonts w:ascii="Arial" w:hAnsi="Arial" w:cs="Arial"/>
          <w:szCs w:val="24"/>
        </w:rPr>
        <w:t xml:space="preserve">, </w:t>
      </w:r>
      <w:r w:rsidR="00A90102" w:rsidRPr="00BD02B1">
        <w:rPr>
          <w:rFonts w:ascii="Arial" w:hAnsi="Arial" w:cs="Arial"/>
          <w:szCs w:val="24"/>
        </w:rPr>
        <w:t>6</w:t>
      </w:r>
      <w:r w:rsidR="00B27B3C" w:rsidRPr="00BD02B1">
        <w:rPr>
          <w:rFonts w:ascii="Arial" w:hAnsi="Arial" w:cs="Arial"/>
          <w:szCs w:val="24"/>
        </w:rPr>
        <w:t>.</w:t>
      </w:r>
    </w:p>
    <w:p w14:paraId="5C31DEC7" w14:textId="77777777" w:rsidR="00BB0A21" w:rsidRDefault="00A90102" w:rsidP="00A90102">
      <w:pPr>
        <w:pStyle w:val="ConsPlusNormal"/>
        <w:ind w:firstLine="539"/>
        <w:jc w:val="both"/>
        <w:rPr>
          <w:rFonts w:ascii="Arial" w:hAnsi="Arial" w:cs="Arial"/>
          <w:szCs w:val="24"/>
        </w:rPr>
      </w:pPr>
      <w:r w:rsidRPr="00BD02B1">
        <w:rPr>
          <w:rFonts w:ascii="Arial" w:hAnsi="Arial" w:cs="Arial"/>
          <w:szCs w:val="24"/>
        </w:rPr>
        <w:t xml:space="preserve">Фактический адрес Управления: </w:t>
      </w:r>
    </w:p>
    <w:p w14:paraId="7F8FDFAA" w14:textId="52E2A1D5" w:rsidR="00BB0A21" w:rsidRDefault="00A90102" w:rsidP="00A90102">
      <w:pPr>
        <w:pStyle w:val="ConsPlusNormal"/>
        <w:ind w:firstLine="539"/>
        <w:jc w:val="both"/>
        <w:rPr>
          <w:rFonts w:ascii="Arial" w:hAnsi="Arial" w:cs="Arial"/>
          <w:szCs w:val="24"/>
        </w:rPr>
      </w:pPr>
      <w:r w:rsidRPr="00BD02B1">
        <w:rPr>
          <w:rFonts w:ascii="Arial" w:hAnsi="Arial" w:cs="Arial"/>
          <w:szCs w:val="24"/>
        </w:rPr>
        <w:t xml:space="preserve">663980, Красноярский край, </w:t>
      </w:r>
      <w:proofErr w:type="spellStart"/>
      <w:r w:rsidR="00BB0A21">
        <w:rPr>
          <w:rFonts w:ascii="Arial" w:hAnsi="Arial" w:cs="Arial"/>
          <w:szCs w:val="24"/>
        </w:rPr>
        <w:t>г.о</w:t>
      </w:r>
      <w:proofErr w:type="spellEnd"/>
      <w:r w:rsidR="00BB0A21">
        <w:rPr>
          <w:rFonts w:ascii="Arial" w:hAnsi="Arial" w:cs="Arial"/>
          <w:szCs w:val="24"/>
        </w:rPr>
        <w:t>.</w:t>
      </w:r>
      <w:r w:rsidRPr="00BD02B1">
        <w:rPr>
          <w:rFonts w:ascii="Arial" w:hAnsi="Arial" w:cs="Arial"/>
          <w:szCs w:val="24"/>
        </w:rPr>
        <w:t>, г</w:t>
      </w:r>
      <w:r w:rsidR="00BB0A21">
        <w:rPr>
          <w:rFonts w:ascii="Arial" w:hAnsi="Arial" w:cs="Arial"/>
          <w:szCs w:val="24"/>
        </w:rPr>
        <w:t>ород</w:t>
      </w:r>
      <w:r w:rsidRPr="00BD02B1">
        <w:rPr>
          <w:rFonts w:ascii="Arial" w:hAnsi="Arial" w:cs="Arial"/>
          <w:szCs w:val="24"/>
        </w:rPr>
        <w:t xml:space="preserve"> </w:t>
      </w:r>
      <w:r w:rsidR="00BD02B1" w:rsidRPr="00BD02B1">
        <w:rPr>
          <w:rFonts w:ascii="Arial" w:hAnsi="Arial" w:cs="Arial"/>
          <w:szCs w:val="24"/>
        </w:rPr>
        <w:t xml:space="preserve">Бородино, ул. </w:t>
      </w:r>
      <w:r w:rsidR="00BB0A21">
        <w:rPr>
          <w:rFonts w:ascii="Arial" w:hAnsi="Arial" w:cs="Arial"/>
          <w:szCs w:val="24"/>
        </w:rPr>
        <w:t>Горького, 6;</w:t>
      </w:r>
    </w:p>
    <w:p w14:paraId="59A7B22F" w14:textId="77117B02" w:rsidR="00A90102" w:rsidRPr="00A90102" w:rsidRDefault="00BD02B1" w:rsidP="00A90102">
      <w:pPr>
        <w:pStyle w:val="ConsPlusNormal"/>
        <w:ind w:firstLine="53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663960, Красноярский край, Рыбинский </w:t>
      </w:r>
      <w:r w:rsidR="00BB0A21">
        <w:rPr>
          <w:rFonts w:ascii="Arial" w:hAnsi="Arial" w:cs="Arial"/>
          <w:szCs w:val="24"/>
        </w:rPr>
        <w:t>район</w:t>
      </w:r>
      <w:r>
        <w:rPr>
          <w:rFonts w:ascii="Arial" w:hAnsi="Arial" w:cs="Arial"/>
          <w:szCs w:val="24"/>
        </w:rPr>
        <w:t>, г</w:t>
      </w:r>
      <w:r w:rsidR="00BF4637">
        <w:rPr>
          <w:rFonts w:ascii="Arial" w:hAnsi="Arial" w:cs="Arial"/>
          <w:szCs w:val="24"/>
        </w:rPr>
        <w:t>ород</w:t>
      </w:r>
      <w:r>
        <w:rPr>
          <w:rFonts w:ascii="Arial" w:hAnsi="Arial" w:cs="Arial"/>
          <w:szCs w:val="24"/>
        </w:rPr>
        <w:t xml:space="preserve"> Заозёрный, ул. Калинина,2.</w:t>
      </w:r>
    </w:p>
    <w:p w14:paraId="402393C7" w14:textId="11DA73A3" w:rsidR="00FE1423" w:rsidRPr="00BD02B1" w:rsidRDefault="00A247D2" w:rsidP="005777C3">
      <w:pPr>
        <w:pStyle w:val="ConsPlusNormal"/>
        <w:ind w:firstLine="539"/>
        <w:jc w:val="both"/>
        <w:rPr>
          <w:rFonts w:ascii="Arial" w:hAnsi="Arial" w:cs="Arial"/>
          <w:color w:val="000000" w:themeColor="text1"/>
          <w:szCs w:val="24"/>
        </w:rPr>
      </w:pPr>
      <w:r w:rsidRPr="00BD02B1">
        <w:rPr>
          <w:rFonts w:ascii="Arial" w:hAnsi="Arial" w:cs="Arial"/>
          <w:color w:val="000000" w:themeColor="text1"/>
          <w:szCs w:val="24"/>
        </w:rPr>
        <w:t>1.5</w:t>
      </w:r>
      <w:r w:rsidR="00FE1423" w:rsidRPr="00BD02B1">
        <w:rPr>
          <w:rFonts w:ascii="Arial" w:hAnsi="Arial" w:cs="Arial"/>
          <w:color w:val="000000" w:themeColor="text1"/>
          <w:szCs w:val="24"/>
        </w:rPr>
        <w:t xml:space="preserve">. </w:t>
      </w:r>
      <w:r w:rsidR="006C674C" w:rsidRPr="00BD02B1">
        <w:rPr>
          <w:rFonts w:ascii="Arial" w:hAnsi="Arial" w:cs="Arial"/>
          <w:color w:val="000000" w:themeColor="text1"/>
          <w:szCs w:val="24"/>
        </w:rPr>
        <w:t xml:space="preserve">В своей деятельности </w:t>
      </w:r>
      <w:r w:rsidR="00FE1423" w:rsidRPr="00BD02B1">
        <w:rPr>
          <w:rFonts w:ascii="Arial" w:hAnsi="Arial" w:cs="Arial"/>
          <w:color w:val="000000" w:themeColor="text1"/>
          <w:szCs w:val="24"/>
        </w:rPr>
        <w:t xml:space="preserve">Управление </w:t>
      </w:r>
      <w:r w:rsidR="006C674C" w:rsidRPr="00BD02B1">
        <w:rPr>
          <w:rFonts w:ascii="Arial" w:hAnsi="Arial" w:cs="Arial"/>
          <w:color w:val="000000" w:themeColor="text1"/>
          <w:szCs w:val="24"/>
        </w:rPr>
        <w:t xml:space="preserve">непосредственно </w:t>
      </w:r>
      <w:r w:rsidR="00FE1423" w:rsidRPr="00BD02B1">
        <w:rPr>
          <w:rFonts w:ascii="Arial" w:hAnsi="Arial" w:cs="Arial"/>
          <w:color w:val="000000" w:themeColor="text1"/>
          <w:szCs w:val="24"/>
        </w:rPr>
        <w:t xml:space="preserve">подчиняется </w:t>
      </w:r>
      <w:r w:rsidR="00B271F6" w:rsidRPr="00BD02B1">
        <w:rPr>
          <w:rFonts w:ascii="Arial" w:hAnsi="Arial" w:cs="Arial"/>
          <w:color w:val="000000" w:themeColor="text1"/>
          <w:szCs w:val="24"/>
        </w:rPr>
        <w:t xml:space="preserve">Главе Рыбинского муниципального округа (далее – Глава округа), </w:t>
      </w:r>
      <w:r w:rsidR="006C674C" w:rsidRPr="00BD02B1">
        <w:rPr>
          <w:rFonts w:ascii="Arial" w:hAnsi="Arial" w:cs="Arial"/>
          <w:color w:val="000000" w:themeColor="text1"/>
          <w:szCs w:val="24"/>
        </w:rPr>
        <w:t xml:space="preserve">его деятельность координирует </w:t>
      </w:r>
      <w:r w:rsidR="00B271F6" w:rsidRPr="00BD02B1">
        <w:rPr>
          <w:rFonts w:ascii="Arial" w:hAnsi="Arial" w:cs="Arial"/>
          <w:color w:val="000000" w:themeColor="text1"/>
          <w:szCs w:val="24"/>
        </w:rPr>
        <w:t xml:space="preserve"> </w:t>
      </w:r>
      <w:r w:rsidR="006C674C" w:rsidRPr="00BD02B1">
        <w:rPr>
          <w:rFonts w:ascii="Arial" w:hAnsi="Arial" w:cs="Arial"/>
          <w:color w:val="000000" w:themeColor="text1"/>
          <w:szCs w:val="24"/>
        </w:rPr>
        <w:t xml:space="preserve">заместитель  </w:t>
      </w:r>
      <w:r w:rsidR="00FE1423" w:rsidRPr="00BD02B1">
        <w:rPr>
          <w:rFonts w:ascii="Arial" w:hAnsi="Arial" w:cs="Arial"/>
          <w:color w:val="000000" w:themeColor="text1"/>
          <w:szCs w:val="24"/>
        </w:rPr>
        <w:t>Глав</w:t>
      </w:r>
      <w:r w:rsidR="00B14C26" w:rsidRPr="00BD02B1">
        <w:rPr>
          <w:rFonts w:ascii="Arial" w:hAnsi="Arial" w:cs="Arial"/>
          <w:color w:val="000000" w:themeColor="text1"/>
          <w:szCs w:val="24"/>
        </w:rPr>
        <w:t>ы</w:t>
      </w:r>
      <w:r w:rsidR="00FE1423" w:rsidRPr="00BD02B1">
        <w:rPr>
          <w:rFonts w:ascii="Arial" w:hAnsi="Arial" w:cs="Arial"/>
          <w:color w:val="000000" w:themeColor="text1"/>
          <w:szCs w:val="24"/>
        </w:rPr>
        <w:t xml:space="preserve"> </w:t>
      </w:r>
      <w:r w:rsidR="00B14C26" w:rsidRPr="00BD02B1">
        <w:rPr>
          <w:rFonts w:ascii="Arial" w:hAnsi="Arial" w:cs="Arial"/>
          <w:color w:val="000000" w:themeColor="text1"/>
          <w:szCs w:val="24"/>
        </w:rPr>
        <w:t xml:space="preserve">Рыбинского муниципального округа по финансово-экономическим вопросам </w:t>
      </w:r>
      <w:r w:rsidR="00621F5F" w:rsidRPr="00BD02B1">
        <w:rPr>
          <w:rFonts w:ascii="Arial" w:hAnsi="Arial" w:cs="Arial"/>
          <w:color w:val="000000" w:themeColor="text1"/>
          <w:szCs w:val="24"/>
        </w:rPr>
        <w:t xml:space="preserve">(далее </w:t>
      </w:r>
      <w:r w:rsidR="00B14C26" w:rsidRPr="00BD02B1">
        <w:rPr>
          <w:rFonts w:ascii="Arial" w:hAnsi="Arial" w:cs="Arial"/>
          <w:color w:val="000000" w:themeColor="text1"/>
          <w:szCs w:val="24"/>
        </w:rPr>
        <w:t>–</w:t>
      </w:r>
      <w:r w:rsidR="002314E1" w:rsidRPr="00BD02B1">
        <w:rPr>
          <w:rFonts w:ascii="Arial" w:hAnsi="Arial" w:cs="Arial"/>
          <w:color w:val="000000" w:themeColor="text1"/>
          <w:szCs w:val="24"/>
        </w:rPr>
        <w:t xml:space="preserve"> </w:t>
      </w:r>
      <w:r w:rsidR="00B14C26" w:rsidRPr="00BD02B1">
        <w:rPr>
          <w:rFonts w:ascii="Arial" w:hAnsi="Arial" w:cs="Arial"/>
          <w:color w:val="000000" w:themeColor="text1"/>
          <w:szCs w:val="24"/>
        </w:rPr>
        <w:t>заместител</w:t>
      </w:r>
      <w:r w:rsidR="006C674C" w:rsidRPr="00BD02B1">
        <w:rPr>
          <w:rFonts w:ascii="Arial" w:hAnsi="Arial" w:cs="Arial"/>
          <w:color w:val="000000" w:themeColor="text1"/>
          <w:szCs w:val="24"/>
        </w:rPr>
        <w:t>ь</w:t>
      </w:r>
      <w:r w:rsidR="00B14C26" w:rsidRPr="00BD02B1">
        <w:rPr>
          <w:rFonts w:ascii="Arial" w:hAnsi="Arial" w:cs="Arial"/>
          <w:color w:val="000000" w:themeColor="text1"/>
          <w:szCs w:val="24"/>
        </w:rPr>
        <w:t xml:space="preserve"> </w:t>
      </w:r>
      <w:r w:rsidR="00621F5F" w:rsidRPr="00BD02B1">
        <w:rPr>
          <w:rFonts w:ascii="Arial" w:hAnsi="Arial" w:cs="Arial"/>
          <w:color w:val="000000" w:themeColor="text1"/>
          <w:szCs w:val="24"/>
        </w:rPr>
        <w:t>Глав</w:t>
      </w:r>
      <w:r w:rsidR="00B14C26" w:rsidRPr="00BD02B1">
        <w:rPr>
          <w:rFonts w:ascii="Arial" w:hAnsi="Arial" w:cs="Arial"/>
          <w:color w:val="000000" w:themeColor="text1"/>
          <w:szCs w:val="24"/>
        </w:rPr>
        <w:t>ы</w:t>
      </w:r>
      <w:r w:rsidR="00621F5F" w:rsidRPr="00BD02B1">
        <w:rPr>
          <w:rFonts w:ascii="Arial" w:hAnsi="Arial" w:cs="Arial"/>
          <w:color w:val="000000" w:themeColor="text1"/>
          <w:szCs w:val="24"/>
        </w:rPr>
        <w:t xml:space="preserve"> округа)</w:t>
      </w:r>
      <w:r w:rsidR="00FE1423" w:rsidRPr="00BD02B1">
        <w:rPr>
          <w:rFonts w:ascii="Arial" w:hAnsi="Arial" w:cs="Arial"/>
          <w:color w:val="000000" w:themeColor="text1"/>
          <w:szCs w:val="24"/>
        </w:rPr>
        <w:t>.</w:t>
      </w:r>
    </w:p>
    <w:p w14:paraId="3950C1DA" w14:textId="3D9A3E8A" w:rsidR="005777C3" w:rsidRPr="005777C3" w:rsidRDefault="005777C3" w:rsidP="005777C3">
      <w:pPr>
        <w:pStyle w:val="ConsPlusNormal"/>
        <w:ind w:firstLine="539"/>
        <w:jc w:val="both"/>
        <w:rPr>
          <w:rFonts w:ascii="Arial" w:hAnsi="Arial" w:cs="Arial"/>
          <w:szCs w:val="24"/>
        </w:rPr>
      </w:pPr>
      <w:r w:rsidRPr="006C674C">
        <w:rPr>
          <w:rFonts w:ascii="Arial" w:hAnsi="Arial" w:cs="Arial"/>
          <w:szCs w:val="24"/>
        </w:rPr>
        <w:t xml:space="preserve">1.6. Управление взаимодействует с федеральными органами государственной власти, органами государственной власти </w:t>
      </w:r>
      <w:r w:rsidR="00A90102" w:rsidRPr="006C674C">
        <w:rPr>
          <w:rFonts w:ascii="Arial" w:hAnsi="Arial" w:cs="Arial"/>
          <w:szCs w:val="24"/>
        </w:rPr>
        <w:t>края</w:t>
      </w:r>
      <w:r w:rsidRPr="006C674C">
        <w:rPr>
          <w:rFonts w:ascii="Arial" w:hAnsi="Arial" w:cs="Arial"/>
          <w:szCs w:val="24"/>
        </w:rPr>
        <w:t>, контрольно – надзорными органами, правоохранительными органами, органами местного самоуправления, органами администрации Рыбинского муниципального округа, учреждениями, предприятиями и иными организациями, гражданами по вопросам, входящим в компетенцию Управления.</w:t>
      </w:r>
    </w:p>
    <w:p w14:paraId="2FE9063F" w14:textId="7A225124" w:rsidR="00C047EB" w:rsidRPr="007D19FA" w:rsidRDefault="00C047EB" w:rsidP="005777C3">
      <w:pPr>
        <w:pStyle w:val="ConsPlusNormal"/>
        <w:ind w:firstLine="539"/>
        <w:jc w:val="both"/>
        <w:rPr>
          <w:rFonts w:ascii="Arial" w:hAnsi="Arial" w:cs="Arial"/>
          <w:szCs w:val="24"/>
        </w:rPr>
      </w:pPr>
      <w:r w:rsidRPr="00BD02B1">
        <w:rPr>
          <w:rFonts w:ascii="Arial" w:hAnsi="Arial" w:cs="Arial"/>
          <w:szCs w:val="24"/>
        </w:rPr>
        <w:t>1.</w:t>
      </w:r>
      <w:r w:rsidR="005777C3" w:rsidRPr="00BD02B1">
        <w:rPr>
          <w:rFonts w:ascii="Arial" w:hAnsi="Arial" w:cs="Arial"/>
          <w:szCs w:val="24"/>
        </w:rPr>
        <w:t>7</w:t>
      </w:r>
      <w:r w:rsidRPr="00BD02B1">
        <w:rPr>
          <w:rFonts w:ascii="Arial" w:hAnsi="Arial" w:cs="Arial"/>
          <w:szCs w:val="24"/>
        </w:rPr>
        <w:t xml:space="preserve">. В структуру Управления входят </w:t>
      </w:r>
      <w:r w:rsidR="0093757A" w:rsidRPr="00BD02B1">
        <w:rPr>
          <w:rFonts w:ascii="Arial" w:hAnsi="Arial" w:cs="Arial"/>
          <w:szCs w:val="24"/>
        </w:rPr>
        <w:t>отдел</w:t>
      </w:r>
      <w:r w:rsidR="00A90102" w:rsidRPr="00BD02B1">
        <w:rPr>
          <w:rFonts w:ascii="Arial" w:hAnsi="Arial" w:cs="Arial"/>
          <w:szCs w:val="24"/>
        </w:rPr>
        <w:t>ы, являющиеся структурными подразделениями Управления</w:t>
      </w:r>
      <w:r w:rsidRPr="00BD02B1">
        <w:rPr>
          <w:rFonts w:ascii="Arial" w:hAnsi="Arial" w:cs="Arial"/>
          <w:szCs w:val="24"/>
        </w:rPr>
        <w:t>.</w:t>
      </w:r>
      <w:r w:rsidR="00A90102" w:rsidRPr="00BD02B1">
        <w:rPr>
          <w:rFonts w:ascii="Arial" w:hAnsi="Arial" w:cs="Arial"/>
          <w:szCs w:val="24"/>
        </w:rPr>
        <w:t xml:space="preserve"> Должности специалистов Управления являются должностями муниципальной службы.</w:t>
      </w:r>
      <w:r w:rsidR="0093757A" w:rsidRPr="007D19FA">
        <w:rPr>
          <w:rFonts w:ascii="Arial" w:hAnsi="Arial" w:cs="Arial"/>
          <w:szCs w:val="24"/>
        </w:rPr>
        <w:t xml:space="preserve"> </w:t>
      </w:r>
    </w:p>
    <w:p w14:paraId="19A16745" w14:textId="77777777" w:rsidR="00B27B3C" w:rsidRPr="007D19FA" w:rsidRDefault="0053314B" w:rsidP="004E3F98">
      <w:pPr>
        <w:pStyle w:val="ConsPlusNormal"/>
        <w:numPr>
          <w:ilvl w:val="0"/>
          <w:numId w:val="6"/>
        </w:numPr>
        <w:spacing w:before="240"/>
        <w:jc w:val="center"/>
        <w:rPr>
          <w:rFonts w:ascii="Arial" w:hAnsi="Arial" w:cs="Arial"/>
          <w:b/>
          <w:szCs w:val="24"/>
        </w:rPr>
      </w:pPr>
      <w:r w:rsidRPr="007D19FA">
        <w:rPr>
          <w:rFonts w:ascii="Arial" w:hAnsi="Arial" w:cs="Arial"/>
          <w:b/>
          <w:szCs w:val="24"/>
        </w:rPr>
        <w:t>Основные задачи</w:t>
      </w:r>
    </w:p>
    <w:p w14:paraId="60038760" w14:textId="77777777" w:rsidR="00B27B3C" w:rsidRPr="00395445" w:rsidRDefault="00B27B3C" w:rsidP="00B27B3C">
      <w:pPr>
        <w:pStyle w:val="ConsPlusNormal"/>
        <w:ind w:firstLine="540"/>
        <w:jc w:val="both"/>
        <w:rPr>
          <w:rFonts w:ascii="Arial" w:hAnsi="Arial" w:cs="Arial"/>
          <w:sz w:val="10"/>
          <w:szCs w:val="10"/>
        </w:rPr>
      </w:pPr>
    </w:p>
    <w:p w14:paraId="026D4864" w14:textId="77777777" w:rsidR="00B27B3C" w:rsidRPr="007D19FA" w:rsidRDefault="00A247D2" w:rsidP="007457D8">
      <w:pPr>
        <w:pStyle w:val="ConsPlusNormal"/>
        <w:ind w:firstLine="540"/>
        <w:jc w:val="both"/>
        <w:rPr>
          <w:rFonts w:ascii="Arial" w:hAnsi="Arial" w:cs="Arial"/>
          <w:szCs w:val="24"/>
        </w:rPr>
      </w:pPr>
      <w:r w:rsidRPr="007D19FA">
        <w:rPr>
          <w:rFonts w:ascii="Arial" w:hAnsi="Arial" w:cs="Arial"/>
          <w:szCs w:val="24"/>
        </w:rPr>
        <w:t xml:space="preserve">2.1. </w:t>
      </w:r>
      <w:r w:rsidR="00B27B3C" w:rsidRPr="007D19FA">
        <w:rPr>
          <w:rFonts w:ascii="Arial" w:hAnsi="Arial" w:cs="Arial"/>
          <w:szCs w:val="24"/>
        </w:rPr>
        <w:t>Основными задачами Управления являются:</w:t>
      </w:r>
    </w:p>
    <w:p w14:paraId="357EE7FD" w14:textId="5E4A36AB" w:rsidR="00B27B3C" w:rsidRPr="007D19FA" w:rsidRDefault="00B27B3C" w:rsidP="007457D8">
      <w:pPr>
        <w:pStyle w:val="ConsPlusNormal"/>
        <w:ind w:firstLine="540"/>
        <w:jc w:val="both"/>
        <w:rPr>
          <w:rFonts w:ascii="Arial" w:hAnsi="Arial" w:cs="Arial"/>
          <w:szCs w:val="24"/>
        </w:rPr>
      </w:pPr>
      <w:r w:rsidRPr="007D19FA">
        <w:rPr>
          <w:rFonts w:ascii="Arial" w:hAnsi="Arial" w:cs="Arial"/>
          <w:szCs w:val="24"/>
        </w:rPr>
        <w:t>1)</w:t>
      </w:r>
      <w:r w:rsidR="00195477" w:rsidRPr="007D19FA">
        <w:rPr>
          <w:rFonts w:ascii="Arial" w:hAnsi="Arial" w:cs="Arial"/>
          <w:szCs w:val="24"/>
        </w:rPr>
        <w:t xml:space="preserve"> осуществление единой финансовой</w:t>
      </w:r>
      <w:r w:rsidR="00C7158A">
        <w:rPr>
          <w:rFonts w:ascii="Arial" w:hAnsi="Arial" w:cs="Arial"/>
          <w:szCs w:val="24"/>
        </w:rPr>
        <w:t xml:space="preserve"> и</w:t>
      </w:r>
      <w:r w:rsidR="00195477" w:rsidRPr="007D19FA">
        <w:rPr>
          <w:rFonts w:ascii="Arial" w:hAnsi="Arial" w:cs="Arial"/>
          <w:szCs w:val="24"/>
        </w:rPr>
        <w:t xml:space="preserve"> бюджетной</w:t>
      </w:r>
      <w:r w:rsidR="004E3F98" w:rsidRPr="007D19FA">
        <w:rPr>
          <w:rFonts w:ascii="Arial" w:hAnsi="Arial" w:cs="Arial"/>
          <w:szCs w:val="24"/>
        </w:rPr>
        <w:t xml:space="preserve"> политики в </w:t>
      </w:r>
      <w:r w:rsidR="00195477" w:rsidRPr="007D19FA">
        <w:rPr>
          <w:rFonts w:ascii="Arial" w:hAnsi="Arial" w:cs="Arial"/>
          <w:szCs w:val="24"/>
        </w:rPr>
        <w:t>муниципальном округе</w:t>
      </w:r>
      <w:r w:rsidRPr="007D19FA">
        <w:rPr>
          <w:rFonts w:ascii="Arial" w:hAnsi="Arial" w:cs="Arial"/>
          <w:szCs w:val="24"/>
        </w:rPr>
        <w:t>;</w:t>
      </w:r>
    </w:p>
    <w:p w14:paraId="6096AF93" w14:textId="77777777" w:rsidR="00B27B3C" w:rsidRPr="007D19FA" w:rsidRDefault="00FF6DC5" w:rsidP="007457D8">
      <w:pPr>
        <w:pStyle w:val="ConsPlusNormal"/>
        <w:ind w:firstLine="540"/>
        <w:jc w:val="both"/>
        <w:rPr>
          <w:rFonts w:ascii="Arial" w:hAnsi="Arial" w:cs="Arial"/>
          <w:szCs w:val="24"/>
        </w:rPr>
      </w:pPr>
      <w:r w:rsidRPr="007D19FA">
        <w:rPr>
          <w:rFonts w:ascii="Arial" w:hAnsi="Arial" w:cs="Arial"/>
          <w:szCs w:val="24"/>
        </w:rPr>
        <w:t>2</w:t>
      </w:r>
      <w:r w:rsidR="00B27B3C" w:rsidRPr="007D19FA">
        <w:rPr>
          <w:rFonts w:ascii="Arial" w:hAnsi="Arial" w:cs="Arial"/>
          <w:szCs w:val="24"/>
        </w:rPr>
        <w:t>) непосредствен</w:t>
      </w:r>
      <w:r w:rsidR="00310728" w:rsidRPr="007D19FA">
        <w:rPr>
          <w:rFonts w:ascii="Arial" w:hAnsi="Arial" w:cs="Arial"/>
          <w:szCs w:val="24"/>
        </w:rPr>
        <w:t>ное составление проекта бюджета</w:t>
      </w:r>
      <w:r w:rsidRPr="007D19FA">
        <w:rPr>
          <w:rFonts w:ascii="Arial" w:hAnsi="Arial" w:cs="Arial"/>
          <w:szCs w:val="24"/>
        </w:rPr>
        <w:t xml:space="preserve"> округа</w:t>
      </w:r>
      <w:r w:rsidR="00B27B3C" w:rsidRPr="007D19FA">
        <w:rPr>
          <w:rFonts w:ascii="Arial" w:hAnsi="Arial" w:cs="Arial"/>
          <w:szCs w:val="24"/>
        </w:rPr>
        <w:t>;</w:t>
      </w:r>
    </w:p>
    <w:p w14:paraId="0FDA8301" w14:textId="77777777" w:rsidR="00FF6DC5" w:rsidRPr="007D19FA" w:rsidRDefault="00FF6DC5" w:rsidP="007457D8">
      <w:pPr>
        <w:pStyle w:val="ConsPlusNormal"/>
        <w:ind w:firstLine="540"/>
        <w:jc w:val="both"/>
        <w:rPr>
          <w:rFonts w:ascii="Arial" w:hAnsi="Arial" w:cs="Arial"/>
          <w:szCs w:val="24"/>
        </w:rPr>
      </w:pPr>
      <w:r w:rsidRPr="007D19FA">
        <w:rPr>
          <w:rFonts w:ascii="Arial" w:hAnsi="Arial" w:cs="Arial"/>
          <w:szCs w:val="24"/>
        </w:rPr>
        <w:t>3)</w:t>
      </w:r>
      <w:r w:rsidR="00310728" w:rsidRPr="007D19FA">
        <w:rPr>
          <w:rFonts w:ascii="Arial" w:hAnsi="Arial" w:cs="Arial"/>
          <w:szCs w:val="24"/>
        </w:rPr>
        <w:t xml:space="preserve"> организация исполнения</w:t>
      </w:r>
      <w:r w:rsidRPr="007D19FA">
        <w:rPr>
          <w:rFonts w:ascii="Arial" w:hAnsi="Arial" w:cs="Arial"/>
          <w:szCs w:val="24"/>
        </w:rPr>
        <w:t xml:space="preserve"> бюджета</w:t>
      </w:r>
      <w:r w:rsidR="00310728" w:rsidRPr="007D19FA">
        <w:rPr>
          <w:rFonts w:ascii="Arial" w:hAnsi="Arial" w:cs="Arial"/>
          <w:szCs w:val="24"/>
        </w:rPr>
        <w:t xml:space="preserve"> округа</w:t>
      </w:r>
      <w:r w:rsidRPr="007D19FA">
        <w:rPr>
          <w:rFonts w:ascii="Arial" w:hAnsi="Arial" w:cs="Arial"/>
          <w:szCs w:val="24"/>
        </w:rPr>
        <w:t xml:space="preserve"> в установленном порядке на территории муниципального округа;</w:t>
      </w:r>
    </w:p>
    <w:p w14:paraId="4ED1F220" w14:textId="24409092" w:rsidR="008A0B0A" w:rsidRPr="008A0B0A" w:rsidRDefault="00B27B3C" w:rsidP="008A0B0A">
      <w:pPr>
        <w:pStyle w:val="ConsPlusNormal"/>
        <w:ind w:firstLine="540"/>
        <w:jc w:val="both"/>
        <w:rPr>
          <w:rFonts w:ascii="Arial" w:hAnsi="Arial" w:cs="Arial"/>
          <w:szCs w:val="24"/>
        </w:rPr>
      </w:pPr>
      <w:r w:rsidRPr="00F90B2F">
        <w:rPr>
          <w:rFonts w:ascii="Arial" w:hAnsi="Arial" w:cs="Arial"/>
          <w:szCs w:val="24"/>
        </w:rPr>
        <w:t xml:space="preserve">4) </w:t>
      </w:r>
      <w:r w:rsidR="008A0B0A" w:rsidRPr="00F90B2F">
        <w:rPr>
          <w:rFonts w:ascii="Arial" w:hAnsi="Arial" w:cs="Arial"/>
          <w:szCs w:val="24"/>
        </w:rPr>
        <w:t>осуществление полномочий по внутреннему муниципальному финансовому контролю, в том числе контролю в сфере закупок, в соответствии с Бюджетным кодексом Российской Федерации и законодательством Российской Федерации о контрактной системе в сфере закупок товаров, работ, услуг;</w:t>
      </w:r>
    </w:p>
    <w:p w14:paraId="5C9D1403" w14:textId="77777777" w:rsidR="00B27B3C" w:rsidRPr="007D19FA" w:rsidRDefault="00993B42" w:rsidP="007457D8">
      <w:pPr>
        <w:pStyle w:val="ConsPlusNormal"/>
        <w:ind w:firstLine="540"/>
        <w:jc w:val="both"/>
        <w:rPr>
          <w:rFonts w:ascii="Arial" w:hAnsi="Arial" w:cs="Arial"/>
          <w:szCs w:val="24"/>
        </w:rPr>
      </w:pPr>
      <w:r w:rsidRPr="007D19FA">
        <w:rPr>
          <w:rFonts w:ascii="Arial" w:hAnsi="Arial" w:cs="Arial"/>
          <w:szCs w:val="24"/>
        </w:rPr>
        <w:t>5</w:t>
      </w:r>
      <w:r w:rsidR="00B27B3C" w:rsidRPr="007D19FA">
        <w:rPr>
          <w:rFonts w:ascii="Arial" w:hAnsi="Arial" w:cs="Arial"/>
          <w:szCs w:val="24"/>
        </w:rPr>
        <w:t xml:space="preserve">) составление бюджетной отчетности </w:t>
      </w:r>
      <w:r w:rsidR="00FF6DC5" w:rsidRPr="007D19FA">
        <w:rPr>
          <w:rFonts w:ascii="Arial" w:hAnsi="Arial" w:cs="Arial"/>
          <w:szCs w:val="24"/>
        </w:rPr>
        <w:t>и отчета об исполнении</w:t>
      </w:r>
      <w:r w:rsidR="00674F30" w:rsidRPr="007D19FA">
        <w:rPr>
          <w:rFonts w:ascii="Arial" w:hAnsi="Arial" w:cs="Arial"/>
          <w:szCs w:val="24"/>
        </w:rPr>
        <w:t xml:space="preserve"> бюджета</w:t>
      </w:r>
      <w:r w:rsidR="00B27B3C" w:rsidRPr="007D19FA">
        <w:rPr>
          <w:rFonts w:ascii="Arial" w:hAnsi="Arial" w:cs="Arial"/>
          <w:szCs w:val="24"/>
        </w:rPr>
        <w:t xml:space="preserve"> округа;</w:t>
      </w:r>
    </w:p>
    <w:p w14:paraId="1115A8C2" w14:textId="77777777" w:rsidR="00B27B3C" w:rsidRPr="007D19FA" w:rsidRDefault="00993B42" w:rsidP="007457D8">
      <w:pPr>
        <w:pStyle w:val="ConsPlusNormal"/>
        <w:ind w:firstLine="540"/>
        <w:jc w:val="both"/>
        <w:rPr>
          <w:rFonts w:ascii="Arial" w:hAnsi="Arial" w:cs="Arial"/>
          <w:szCs w:val="24"/>
        </w:rPr>
      </w:pPr>
      <w:r w:rsidRPr="007D19FA">
        <w:rPr>
          <w:rFonts w:ascii="Arial" w:hAnsi="Arial" w:cs="Arial"/>
          <w:szCs w:val="24"/>
        </w:rPr>
        <w:t>6</w:t>
      </w:r>
      <w:r w:rsidR="00B27B3C" w:rsidRPr="007D19FA">
        <w:rPr>
          <w:rFonts w:ascii="Arial" w:hAnsi="Arial" w:cs="Arial"/>
          <w:szCs w:val="24"/>
        </w:rPr>
        <w:t>) взаимодействие с органами и организациями, расположенными на территории муниципального округа, при организации работы по составлению и и</w:t>
      </w:r>
      <w:r w:rsidR="00310728" w:rsidRPr="007D19FA">
        <w:rPr>
          <w:rFonts w:ascii="Arial" w:hAnsi="Arial" w:cs="Arial"/>
          <w:szCs w:val="24"/>
        </w:rPr>
        <w:t>сполнению бюджета</w:t>
      </w:r>
      <w:r w:rsidR="00B27B3C" w:rsidRPr="007D19FA">
        <w:rPr>
          <w:rFonts w:ascii="Arial" w:hAnsi="Arial" w:cs="Arial"/>
          <w:szCs w:val="24"/>
        </w:rPr>
        <w:t xml:space="preserve"> округа;</w:t>
      </w:r>
    </w:p>
    <w:p w14:paraId="06F7E303" w14:textId="77777777" w:rsidR="00B27B3C" w:rsidRPr="007D19FA" w:rsidRDefault="00993B42" w:rsidP="007457D8">
      <w:pPr>
        <w:pStyle w:val="ConsPlusNormal"/>
        <w:ind w:firstLine="540"/>
        <w:jc w:val="both"/>
        <w:rPr>
          <w:rFonts w:ascii="Arial" w:hAnsi="Arial" w:cs="Arial"/>
          <w:szCs w:val="24"/>
        </w:rPr>
      </w:pPr>
      <w:r w:rsidRPr="007D19FA">
        <w:rPr>
          <w:rFonts w:ascii="Arial" w:hAnsi="Arial" w:cs="Arial"/>
          <w:szCs w:val="24"/>
        </w:rPr>
        <w:t>7</w:t>
      </w:r>
      <w:r w:rsidR="00FF6DC5" w:rsidRPr="007D19FA">
        <w:rPr>
          <w:rFonts w:ascii="Arial" w:hAnsi="Arial" w:cs="Arial"/>
          <w:szCs w:val="24"/>
        </w:rPr>
        <w:t>) исполнение судебных актов по искам к муниципальному округу о возмещении вреда гражданину или юридическому лицу, а также судебных актов,</w:t>
      </w:r>
      <w:r w:rsidR="00481203" w:rsidRPr="007D19FA">
        <w:rPr>
          <w:rFonts w:ascii="Arial" w:hAnsi="Arial" w:cs="Arial"/>
          <w:szCs w:val="24"/>
        </w:rPr>
        <w:t xml:space="preserve"> предусматривающих обращение взы</w:t>
      </w:r>
      <w:r w:rsidR="00FF6DC5" w:rsidRPr="007D19FA">
        <w:rPr>
          <w:rFonts w:ascii="Arial" w:hAnsi="Arial" w:cs="Arial"/>
          <w:szCs w:val="24"/>
        </w:rPr>
        <w:t>скания на</w:t>
      </w:r>
      <w:r w:rsidR="00310728" w:rsidRPr="007D19FA">
        <w:rPr>
          <w:rFonts w:ascii="Arial" w:hAnsi="Arial" w:cs="Arial"/>
          <w:szCs w:val="24"/>
        </w:rPr>
        <w:t xml:space="preserve"> средства бюджета</w:t>
      </w:r>
      <w:r w:rsidR="00FF6DC5" w:rsidRPr="007D19FA">
        <w:rPr>
          <w:rFonts w:ascii="Arial" w:hAnsi="Arial" w:cs="Arial"/>
          <w:szCs w:val="24"/>
        </w:rPr>
        <w:t xml:space="preserve"> округа</w:t>
      </w:r>
      <w:r w:rsidR="00B27B3C" w:rsidRPr="007D19FA">
        <w:rPr>
          <w:rFonts w:ascii="Arial" w:hAnsi="Arial" w:cs="Arial"/>
          <w:szCs w:val="24"/>
        </w:rPr>
        <w:t xml:space="preserve"> по денежным обязательствам муниципальных учреждений.</w:t>
      </w:r>
    </w:p>
    <w:p w14:paraId="6ECC96F8" w14:textId="77777777" w:rsidR="00A247D2" w:rsidRPr="007D19FA" w:rsidRDefault="00A247D2" w:rsidP="007457D8">
      <w:pPr>
        <w:pStyle w:val="ConsPlusNormal"/>
        <w:jc w:val="center"/>
        <w:rPr>
          <w:rFonts w:ascii="Arial" w:hAnsi="Arial" w:cs="Arial"/>
          <w:szCs w:val="24"/>
        </w:rPr>
      </w:pPr>
    </w:p>
    <w:p w14:paraId="39C8A0BB" w14:textId="77777777" w:rsidR="00A247D2" w:rsidRPr="007D19FA" w:rsidRDefault="00A247D2" w:rsidP="00A247D2">
      <w:pPr>
        <w:autoSpaceDE w:val="0"/>
        <w:autoSpaceDN w:val="0"/>
        <w:adjustRightInd w:val="0"/>
        <w:ind w:firstLine="540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7D19FA">
        <w:rPr>
          <w:rFonts w:ascii="Arial" w:eastAsia="Times New Roman" w:hAnsi="Arial" w:cs="Arial"/>
          <w:b/>
          <w:sz w:val="24"/>
          <w:szCs w:val="24"/>
        </w:rPr>
        <w:t xml:space="preserve">3. </w:t>
      </w:r>
      <w:r w:rsidR="0053314B" w:rsidRPr="007D19FA">
        <w:rPr>
          <w:rFonts w:ascii="Arial" w:eastAsia="Times New Roman" w:hAnsi="Arial" w:cs="Arial"/>
          <w:b/>
          <w:sz w:val="24"/>
          <w:szCs w:val="24"/>
        </w:rPr>
        <w:t>Компетенция Управления</w:t>
      </w:r>
    </w:p>
    <w:p w14:paraId="60CAEA7E" w14:textId="77777777" w:rsidR="00A247D2" w:rsidRPr="00395445" w:rsidRDefault="00A247D2" w:rsidP="00A247D2">
      <w:pPr>
        <w:autoSpaceDE w:val="0"/>
        <w:autoSpaceDN w:val="0"/>
        <w:adjustRightInd w:val="0"/>
        <w:ind w:firstLine="540"/>
        <w:jc w:val="center"/>
        <w:rPr>
          <w:rFonts w:ascii="Arial" w:eastAsia="Times New Roman" w:hAnsi="Arial" w:cs="Arial"/>
          <w:sz w:val="10"/>
          <w:szCs w:val="10"/>
        </w:rPr>
      </w:pPr>
    </w:p>
    <w:p w14:paraId="6392C554" w14:textId="77777777" w:rsidR="00A247D2" w:rsidRPr="007D19FA" w:rsidRDefault="00A247D2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D19FA">
        <w:rPr>
          <w:rFonts w:ascii="Arial" w:eastAsia="Times New Roman" w:hAnsi="Arial" w:cs="Arial"/>
          <w:sz w:val="24"/>
          <w:szCs w:val="24"/>
        </w:rPr>
        <w:t>3.1.</w:t>
      </w:r>
      <w:r w:rsidR="000623E9" w:rsidRPr="007D19FA">
        <w:rPr>
          <w:rFonts w:ascii="Arial" w:eastAsia="Times New Roman" w:hAnsi="Arial" w:cs="Arial"/>
          <w:sz w:val="24"/>
          <w:szCs w:val="24"/>
        </w:rPr>
        <w:t xml:space="preserve"> </w:t>
      </w:r>
      <w:r w:rsidR="004E3F98" w:rsidRPr="007D19FA">
        <w:rPr>
          <w:rFonts w:ascii="Arial" w:eastAsia="Times New Roman" w:hAnsi="Arial" w:cs="Arial"/>
          <w:sz w:val="24"/>
          <w:szCs w:val="24"/>
        </w:rPr>
        <w:t>Осуществление нормативно-</w:t>
      </w:r>
      <w:r w:rsidRPr="007D19FA">
        <w:rPr>
          <w:rFonts w:ascii="Arial" w:eastAsia="Times New Roman" w:hAnsi="Arial" w:cs="Arial"/>
          <w:sz w:val="24"/>
          <w:szCs w:val="24"/>
        </w:rPr>
        <w:t>правового регулирования по следующим вопросам:</w:t>
      </w:r>
    </w:p>
    <w:p w14:paraId="10A91464" w14:textId="77777777" w:rsidR="00A247D2" w:rsidRPr="00865203" w:rsidRDefault="005F0AC7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65203">
        <w:rPr>
          <w:rFonts w:ascii="Arial" w:eastAsia="Times New Roman" w:hAnsi="Arial" w:cs="Arial"/>
          <w:sz w:val="24"/>
          <w:szCs w:val="24"/>
        </w:rPr>
        <w:t>1) утверждение перечня</w:t>
      </w:r>
      <w:r w:rsidR="00A247D2" w:rsidRPr="00865203">
        <w:rPr>
          <w:rFonts w:ascii="Arial" w:eastAsia="Times New Roman" w:hAnsi="Arial" w:cs="Arial"/>
          <w:sz w:val="24"/>
          <w:szCs w:val="24"/>
        </w:rPr>
        <w:t xml:space="preserve"> кодов подвидов по видам доходов, главными администраторами которых являются органы местного самоуправления и (или) находящиеся в их ведении казенные учреждения;</w:t>
      </w:r>
    </w:p>
    <w:p w14:paraId="417FF0E2" w14:textId="3C38BA4A" w:rsidR="00A247D2" w:rsidRPr="00865203" w:rsidRDefault="005F0AC7" w:rsidP="00A247D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65203">
        <w:rPr>
          <w:rFonts w:ascii="Arial" w:eastAsia="Times New Roman" w:hAnsi="Arial" w:cs="Arial"/>
          <w:sz w:val="24"/>
          <w:szCs w:val="24"/>
        </w:rPr>
        <w:t xml:space="preserve">2) установление </w:t>
      </w:r>
      <w:r w:rsidR="000503BF" w:rsidRPr="00865203">
        <w:rPr>
          <w:rFonts w:ascii="Arial" w:eastAsia="Times New Roman" w:hAnsi="Arial" w:cs="Arial"/>
          <w:sz w:val="24"/>
          <w:szCs w:val="24"/>
        </w:rPr>
        <w:t>детализации и определение порядка применения бюджетной классификации Россий</w:t>
      </w:r>
      <w:r w:rsidR="00CA076B" w:rsidRPr="00865203">
        <w:rPr>
          <w:rFonts w:ascii="Arial" w:eastAsia="Times New Roman" w:hAnsi="Arial" w:cs="Arial"/>
          <w:sz w:val="24"/>
          <w:szCs w:val="24"/>
        </w:rPr>
        <w:t xml:space="preserve">ской </w:t>
      </w:r>
      <w:r w:rsidR="00D20417" w:rsidRPr="00865203">
        <w:rPr>
          <w:rFonts w:ascii="Arial" w:eastAsia="Times New Roman" w:hAnsi="Arial" w:cs="Arial"/>
          <w:sz w:val="24"/>
          <w:szCs w:val="24"/>
        </w:rPr>
        <w:t>Ф</w:t>
      </w:r>
      <w:r w:rsidR="00CA076B" w:rsidRPr="00865203">
        <w:rPr>
          <w:rFonts w:ascii="Arial" w:eastAsia="Times New Roman" w:hAnsi="Arial" w:cs="Arial"/>
          <w:sz w:val="24"/>
          <w:szCs w:val="24"/>
        </w:rPr>
        <w:t>едерации в части, относяще</w:t>
      </w:r>
      <w:r w:rsidR="000503BF" w:rsidRPr="00865203">
        <w:rPr>
          <w:rFonts w:ascii="Arial" w:eastAsia="Times New Roman" w:hAnsi="Arial" w:cs="Arial"/>
          <w:sz w:val="24"/>
          <w:szCs w:val="24"/>
        </w:rPr>
        <w:t xml:space="preserve">йся к </w:t>
      </w:r>
      <w:r w:rsidR="00310728" w:rsidRPr="00865203">
        <w:rPr>
          <w:rFonts w:ascii="Arial" w:eastAsia="Times New Roman" w:hAnsi="Arial" w:cs="Arial"/>
          <w:sz w:val="24"/>
          <w:szCs w:val="24"/>
        </w:rPr>
        <w:t>бюджету</w:t>
      </w:r>
      <w:r w:rsidR="004E3F98" w:rsidRPr="00865203">
        <w:rPr>
          <w:rFonts w:ascii="Arial" w:eastAsia="Times New Roman" w:hAnsi="Arial" w:cs="Arial"/>
          <w:sz w:val="24"/>
          <w:szCs w:val="24"/>
        </w:rPr>
        <w:t xml:space="preserve"> </w:t>
      </w:r>
      <w:r w:rsidR="000503BF" w:rsidRPr="00865203">
        <w:rPr>
          <w:rFonts w:ascii="Arial" w:hAnsi="Arial" w:cs="Arial"/>
          <w:sz w:val="24"/>
          <w:szCs w:val="24"/>
        </w:rPr>
        <w:t>округа</w:t>
      </w:r>
      <w:r w:rsidR="00A247D2" w:rsidRPr="00865203">
        <w:rPr>
          <w:rFonts w:ascii="Arial" w:eastAsia="Times New Roman" w:hAnsi="Arial" w:cs="Arial"/>
          <w:sz w:val="24"/>
          <w:szCs w:val="24"/>
        </w:rPr>
        <w:t>;</w:t>
      </w:r>
    </w:p>
    <w:p w14:paraId="6448DC8D" w14:textId="77777777" w:rsidR="00A247D2" w:rsidRPr="00865203" w:rsidRDefault="0099286C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65203">
        <w:rPr>
          <w:rFonts w:ascii="Arial" w:eastAsia="Times New Roman" w:hAnsi="Arial" w:cs="Arial"/>
          <w:sz w:val="24"/>
          <w:szCs w:val="24"/>
        </w:rPr>
        <w:t>3</w:t>
      </w:r>
      <w:r w:rsidR="00A247D2" w:rsidRPr="00865203">
        <w:rPr>
          <w:rFonts w:ascii="Arial" w:eastAsia="Times New Roman" w:hAnsi="Arial" w:cs="Arial"/>
          <w:sz w:val="24"/>
          <w:szCs w:val="24"/>
        </w:rPr>
        <w:t>) установление порядка и методики планирования бюджетных ассигнований;</w:t>
      </w:r>
    </w:p>
    <w:p w14:paraId="5A41EDE1" w14:textId="77777777" w:rsidR="00A247D2" w:rsidRPr="007D19FA" w:rsidRDefault="0099286C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65203">
        <w:rPr>
          <w:rFonts w:ascii="Arial" w:eastAsia="Times New Roman" w:hAnsi="Arial" w:cs="Arial"/>
          <w:sz w:val="24"/>
          <w:szCs w:val="24"/>
        </w:rPr>
        <w:t>4</w:t>
      </w:r>
      <w:r w:rsidR="00A247D2" w:rsidRPr="00865203">
        <w:rPr>
          <w:rFonts w:ascii="Arial" w:eastAsia="Times New Roman" w:hAnsi="Arial" w:cs="Arial"/>
          <w:sz w:val="24"/>
          <w:szCs w:val="24"/>
        </w:rPr>
        <w:t xml:space="preserve">) установление порядка составления и ведения кассового плана, состава и сроков представления главными распорядителями средств бюджета округа, главными администраторами доходов бюджета округа, главными администраторами источников </w:t>
      </w:r>
      <w:r w:rsidR="00310728" w:rsidRPr="00865203">
        <w:rPr>
          <w:rFonts w:ascii="Arial" w:eastAsia="Times New Roman" w:hAnsi="Arial" w:cs="Arial"/>
          <w:sz w:val="24"/>
          <w:szCs w:val="24"/>
        </w:rPr>
        <w:t xml:space="preserve">финансирования дефицита бюджета </w:t>
      </w:r>
      <w:r w:rsidR="00A247D2" w:rsidRPr="00865203">
        <w:rPr>
          <w:rFonts w:ascii="Arial" w:eastAsia="Times New Roman" w:hAnsi="Arial" w:cs="Arial"/>
          <w:sz w:val="24"/>
          <w:szCs w:val="24"/>
        </w:rPr>
        <w:t>округа сведений, необходимых для составления и ведения кассового плана;</w:t>
      </w:r>
    </w:p>
    <w:p w14:paraId="2E4FB6B8" w14:textId="435FAE11" w:rsidR="00A247D2" w:rsidRPr="007D19FA" w:rsidRDefault="0099286C" w:rsidP="00A247D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trike/>
          <w:sz w:val="24"/>
          <w:szCs w:val="24"/>
        </w:rPr>
      </w:pPr>
      <w:r w:rsidRPr="00881A6D">
        <w:rPr>
          <w:rFonts w:ascii="Arial" w:eastAsia="Times New Roman" w:hAnsi="Arial" w:cs="Arial"/>
          <w:sz w:val="24"/>
          <w:szCs w:val="24"/>
        </w:rPr>
        <w:lastRenderedPageBreak/>
        <w:t>5</w:t>
      </w:r>
      <w:r w:rsidR="00A247D2" w:rsidRPr="00881A6D">
        <w:rPr>
          <w:rFonts w:ascii="Arial" w:eastAsia="Times New Roman" w:hAnsi="Arial" w:cs="Arial"/>
          <w:sz w:val="24"/>
          <w:szCs w:val="24"/>
        </w:rPr>
        <w:t>) установл</w:t>
      </w:r>
      <w:r w:rsidR="00310728" w:rsidRPr="00881A6D">
        <w:rPr>
          <w:rFonts w:ascii="Arial" w:eastAsia="Times New Roman" w:hAnsi="Arial" w:cs="Arial"/>
          <w:sz w:val="24"/>
          <w:szCs w:val="24"/>
        </w:rPr>
        <w:t xml:space="preserve">ение порядка </w:t>
      </w:r>
      <w:r w:rsidR="00BD3E37" w:rsidRPr="00881A6D">
        <w:rPr>
          <w:rFonts w:ascii="Arial" w:eastAsia="Times New Roman" w:hAnsi="Arial" w:cs="Arial"/>
          <w:sz w:val="24"/>
          <w:szCs w:val="24"/>
        </w:rPr>
        <w:t>постановки на учет бюджетных и денежных обязательств санкционирования оплаты денежных обязательств</w:t>
      </w:r>
      <w:r w:rsidR="00A247D2" w:rsidRPr="00881A6D">
        <w:rPr>
          <w:rFonts w:ascii="Arial" w:eastAsia="Times New Roman" w:hAnsi="Arial" w:cs="Arial"/>
          <w:sz w:val="24"/>
          <w:szCs w:val="24"/>
        </w:rPr>
        <w:t>;</w:t>
      </w:r>
    </w:p>
    <w:p w14:paraId="43216C7D" w14:textId="77777777" w:rsidR="00A247D2" w:rsidRPr="00865203" w:rsidRDefault="0099286C" w:rsidP="00A247D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65203">
        <w:rPr>
          <w:rFonts w:ascii="Arial" w:eastAsia="Times New Roman" w:hAnsi="Arial" w:cs="Arial"/>
          <w:sz w:val="24"/>
          <w:szCs w:val="24"/>
        </w:rPr>
        <w:t>6</w:t>
      </w:r>
      <w:r w:rsidR="00A247D2" w:rsidRPr="00865203">
        <w:rPr>
          <w:rFonts w:ascii="Arial" w:eastAsia="Times New Roman" w:hAnsi="Arial" w:cs="Arial"/>
          <w:sz w:val="24"/>
          <w:szCs w:val="24"/>
        </w:rPr>
        <w:t>) установление порядка санкционирования оплаты денежных обязатель</w:t>
      </w:r>
      <w:r w:rsidR="00310728" w:rsidRPr="00865203">
        <w:rPr>
          <w:rFonts w:ascii="Arial" w:eastAsia="Times New Roman" w:hAnsi="Arial" w:cs="Arial"/>
          <w:sz w:val="24"/>
          <w:szCs w:val="24"/>
        </w:rPr>
        <w:t xml:space="preserve">ств получателей средств бюджета </w:t>
      </w:r>
      <w:r w:rsidR="00A247D2" w:rsidRPr="00865203">
        <w:rPr>
          <w:rFonts w:ascii="Arial" w:eastAsia="Times New Roman" w:hAnsi="Arial" w:cs="Arial"/>
          <w:sz w:val="24"/>
          <w:szCs w:val="24"/>
        </w:rPr>
        <w:t>округа и администраторов источников финансирования дефицита бюджета округа;</w:t>
      </w:r>
    </w:p>
    <w:p w14:paraId="744BC15D" w14:textId="77777777" w:rsidR="00A247D2" w:rsidRPr="00865203" w:rsidRDefault="0099286C" w:rsidP="00A247D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65203">
        <w:rPr>
          <w:rFonts w:ascii="Arial" w:eastAsia="Times New Roman" w:hAnsi="Arial" w:cs="Arial"/>
          <w:sz w:val="24"/>
          <w:szCs w:val="24"/>
        </w:rPr>
        <w:t>7</w:t>
      </w:r>
      <w:r w:rsidR="00A247D2" w:rsidRPr="00865203">
        <w:rPr>
          <w:rFonts w:ascii="Arial" w:eastAsia="Times New Roman" w:hAnsi="Arial" w:cs="Arial"/>
          <w:sz w:val="24"/>
          <w:szCs w:val="24"/>
        </w:rPr>
        <w:t>) установление порядка составления и ведения св</w:t>
      </w:r>
      <w:r w:rsidR="00310728" w:rsidRPr="00865203">
        <w:rPr>
          <w:rFonts w:ascii="Arial" w:eastAsia="Times New Roman" w:hAnsi="Arial" w:cs="Arial"/>
          <w:sz w:val="24"/>
          <w:szCs w:val="24"/>
        </w:rPr>
        <w:t>одной бюджетной росписи бюджета</w:t>
      </w:r>
      <w:r w:rsidR="00E313E4" w:rsidRPr="00865203">
        <w:rPr>
          <w:rFonts w:ascii="Arial" w:eastAsia="Times New Roman" w:hAnsi="Arial" w:cs="Arial"/>
          <w:sz w:val="24"/>
          <w:szCs w:val="24"/>
        </w:rPr>
        <w:t xml:space="preserve"> </w:t>
      </w:r>
      <w:r w:rsidR="00A247D2" w:rsidRPr="00865203">
        <w:rPr>
          <w:rFonts w:ascii="Arial" w:eastAsia="Times New Roman" w:hAnsi="Arial" w:cs="Arial"/>
          <w:sz w:val="24"/>
          <w:szCs w:val="24"/>
        </w:rPr>
        <w:t>округа и бюджетных росписей главных распорядителей средств бюджета округа;</w:t>
      </w:r>
    </w:p>
    <w:p w14:paraId="1945F157" w14:textId="77777777" w:rsidR="00A247D2" w:rsidRPr="00865203" w:rsidRDefault="0099286C" w:rsidP="00A247D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trike/>
          <w:sz w:val="24"/>
          <w:szCs w:val="24"/>
        </w:rPr>
      </w:pPr>
      <w:r w:rsidRPr="00865203">
        <w:rPr>
          <w:rFonts w:ascii="Arial" w:eastAsia="Times New Roman" w:hAnsi="Arial" w:cs="Arial"/>
          <w:sz w:val="24"/>
          <w:szCs w:val="24"/>
        </w:rPr>
        <w:t>8</w:t>
      </w:r>
      <w:r w:rsidR="00A247D2" w:rsidRPr="00865203">
        <w:rPr>
          <w:rFonts w:ascii="Arial" w:eastAsia="Times New Roman" w:hAnsi="Arial" w:cs="Arial"/>
          <w:sz w:val="24"/>
          <w:szCs w:val="24"/>
        </w:rPr>
        <w:t>) установл</w:t>
      </w:r>
      <w:r w:rsidR="00310728" w:rsidRPr="00865203">
        <w:rPr>
          <w:rFonts w:ascii="Arial" w:eastAsia="Times New Roman" w:hAnsi="Arial" w:cs="Arial"/>
          <w:sz w:val="24"/>
          <w:szCs w:val="24"/>
        </w:rPr>
        <w:t xml:space="preserve">ение порядка исполнения бюджета </w:t>
      </w:r>
      <w:r w:rsidR="00A247D2" w:rsidRPr="00865203">
        <w:rPr>
          <w:rFonts w:ascii="Arial" w:eastAsia="Times New Roman" w:hAnsi="Arial" w:cs="Arial"/>
          <w:sz w:val="24"/>
          <w:szCs w:val="24"/>
        </w:rPr>
        <w:t xml:space="preserve">округа по источникам </w:t>
      </w:r>
      <w:r w:rsidR="00310728" w:rsidRPr="00865203">
        <w:rPr>
          <w:rFonts w:ascii="Arial" w:eastAsia="Times New Roman" w:hAnsi="Arial" w:cs="Arial"/>
          <w:sz w:val="24"/>
          <w:szCs w:val="24"/>
        </w:rPr>
        <w:t xml:space="preserve">финансирования дефицита бюджета </w:t>
      </w:r>
      <w:r w:rsidR="00A247D2" w:rsidRPr="00865203">
        <w:rPr>
          <w:rFonts w:ascii="Arial" w:eastAsia="Times New Roman" w:hAnsi="Arial" w:cs="Arial"/>
          <w:sz w:val="24"/>
          <w:szCs w:val="24"/>
        </w:rPr>
        <w:t xml:space="preserve">округа; </w:t>
      </w:r>
    </w:p>
    <w:p w14:paraId="2B486774" w14:textId="77777777" w:rsidR="00A247D2" w:rsidRPr="00865203" w:rsidRDefault="0099286C" w:rsidP="00A247D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65203">
        <w:rPr>
          <w:rFonts w:ascii="Arial" w:eastAsia="Times New Roman" w:hAnsi="Arial" w:cs="Arial"/>
          <w:sz w:val="24"/>
          <w:szCs w:val="24"/>
        </w:rPr>
        <w:t>9</w:t>
      </w:r>
      <w:r w:rsidR="00A247D2" w:rsidRPr="00865203">
        <w:rPr>
          <w:rFonts w:ascii="Arial" w:eastAsia="Times New Roman" w:hAnsi="Arial" w:cs="Arial"/>
          <w:sz w:val="24"/>
          <w:szCs w:val="24"/>
        </w:rPr>
        <w:t xml:space="preserve">) установление порядка </w:t>
      </w:r>
      <w:r w:rsidR="00A247D2" w:rsidRPr="00865203">
        <w:rPr>
          <w:rFonts w:ascii="Arial" w:eastAsia="Times New Roman" w:hAnsi="Arial" w:cs="Arial"/>
          <w:bCs/>
          <w:sz w:val="24"/>
          <w:szCs w:val="24"/>
        </w:rPr>
        <w:t>обеспечения получателей бюджетных средств при завершении текущего финансового года наличными деньгами, необходимыми для осуществления их деятельности в нерабочие праздничные дни в Российской Федерации в январе очередного финансового года;</w:t>
      </w:r>
    </w:p>
    <w:p w14:paraId="13B5A69C" w14:textId="77777777" w:rsidR="00A247D2" w:rsidRPr="00865203" w:rsidRDefault="00A247D2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65203">
        <w:rPr>
          <w:rFonts w:ascii="Arial" w:eastAsia="Times New Roman" w:hAnsi="Arial" w:cs="Arial"/>
          <w:sz w:val="24"/>
          <w:szCs w:val="24"/>
        </w:rPr>
        <w:t>1</w:t>
      </w:r>
      <w:r w:rsidR="0099286C" w:rsidRPr="00865203">
        <w:rPr>
          <w:rFonts w:ascii="Arial" w:eastAsia="Times New Roman" w:hAnsi="Arial" w:cs="Arial"/>
          <w:sz w:val="24"/>
          <w:szCs w:val="24"/>
        </w:rPr>
        <w:t>0</w:t>
      </w:r>
      <w:r w:rsidRPr="00865203">
        <w:rPr>
          <w:rFonts w:ascii="Arial" w:eastAsia="Times New Roman" w:hAnsi="Arial" w:cs="Arial"/>
          <w:sz w:val="24"/>
          <w:szCs w:val="24"/>
        </w:rPr>
        <w:t>) установление случаев и порядка утверждения и доведения до главных распорядителей, распорядителе</w:t>
      </w:r>
      <w:r w:rsidR="00310728" w:rsidRPr="00865203">
        <w:rPr>
          <w:rFonts w:ascii="Arial" w:eastAsia="Times New Roman" w:hAnsi="Arial" w:cs="Arial"/>
          <w:sz w:val="24"/>
          <w:szCs w:val="24"/>
        </w:rPr>
        <w:t>й и получателей средств бюджета</w:t>
      </w:r>
      <w:r w:rsidR="00E313E4" w:rsidRPr="00865203">
        <w:rPr>
          <w:rFonts w:ascii="Arial" w:eastAsia="Times New Roman" w:hAnsi="Arial" w:cs="Arial"/>
          <w:sz w:val="24"/>
          <w:szCs w:val="24"/>
        </w:rPr>
        <w:t xml:space="preserve"> </w:t>
      </w:r>
      <w:r w:rsidRPr="00865203">
        <w:rPr>
          <w:rFonts w:ascii="Arial" w:eastAsia="Times New Roman" w:hAnsi="Arial" w:cs="Arial"/>
          <w:sz w:val="24"/>
          <w:szCs w:val="24"/>
        </w:rPr>
        <w:t>округа предельного объема оплаты денежных обязательств в соответствующем периоде текущего финансового года (предельных объемов финансирования);</w:t>
      </w:r>
    </w:p>
    <w:p w14:paraId="3AC55D81" w14:textId="77777777" w:rsidR="00A247D2" w:rsidRPr="00865203" w:rsidRDefault="00A247D2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65203">
        <w:rPr>
          <w:rFonts w:ascii="Arial" w:eastAsia="Times New Roman" w:hAnsi="Arial" w:cs="Arial"/>
          <w:sz w:val="24"/>
          <w:szCs w:val="24"/>
        </w:rPr>
        <w:t>1</w:t>
      </w:r>
      <w:r w:rsidR="0099286C" w:rsidRPr="00865203">
        <w:rPr>
          <w:rFonts w:ascii="Arial" w:eastAsia="Times New Roman" w:hAnsi="Arial" w:cs="Arial"/>
          <w:sz w:val="24"/>
          <w:szCs w:val="24"/>
        </w:rPr>
        <w:t>1</w:t>
      </w:r>
      <w:r w:rsidRPr="00865203">
        <w:rPr>
          <w:rFonts w:ascii="Arial" w:eastAsia="Times New Roman" w:hAnsi="Arial" w:cs="Arial"/>
          <w:sz w:val="24"/>
          <w:szCs w:val="24"/>
        </w:rPr>
        <w:t>) установление порядка завершения операций по исполнению бюджета округа в текущем финансовом году;</w:t>
      </w:r>
    </w:p>
    <w:p w14:paraId="40A0E57F" w14:textId="32B4D8FA" w:rsidR="00A247D2" w:rsidRPr="00865203" w:rsidRDefault="00A247D2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65203">
        <w:rPr>
          <w:rFonts w:ascii="Arial" w:eastAsia="Times New Roman" w:hAnsi="Arial" w:cs="Arial"/>
          <w:sz w:val="24"/>
          <w:szCs w:val="24"/>
        </w:rPr>
        <w:t>1</w:t>
      </w:r>
      <w:r w:rsidR="0099286C" w:rsidRPr="00865203">
        <w:rPr>
          <w:rFonts w:ascii="Arial" w:eastAsia="Times New Roman" w:hAnsi="Arial" w:cs="Arial"/>
          <w:sz w:val="24"/>
          <w:szCs w:val="24"/>
        </w:rPr>
        <w:t>2</w:t>
      </w:r>
      <w:r w:rsidRPr="00865203">
        <w:rPr>
          <w:rFonts w:ascii="Arial" w:eastAsia="Times New Roman" w:hAnsi="Arial" w:cs="Arial"/>
          <w:sz w:val="24"/>
          <w:szCs w:val="24"/>
        </w:rPr>
        <w:t>) установление сроков представления б</w:t>
      </w:r>
      <w:r w:rsidR="00674F30" w:rsidRPr="00865203">
        <w:rPr>
          <w:rFonts w:ascii="Arial" w:eastAsia="Times New Roman" w:hAnsi="Arial" w:cs="Arial"/>
          <w:sz w:val="24"/>
          <w:szCs w:val="24"/>
        </w:rPr>
        <w:t xml:space="preserve">юджетной отчетности в </w:t>
      </w:r>
      <w:r w:rsidR="00D20417" w:rsidRPr="00865203">
        <w:rPr>
          <w:rFonts w:ascii="Arial" w:eastAsia="Times New Roman" w:hAnsi="Arial" w:cs="Arial"/>
          <w:sz w:val="24"/>
          <w:szCs w:val="24"/>
        </w:rPr>
        <w:t>финансовое управление</w:t>
      </w:r>
      <w:r w:rsidRPr="00865203">
        <w:rPr>
          <w:rFonts w:ascii="Arial" w:eastAsia="Times New Roman" w:hAnsi="Arial" w:cs="Arial"/>
          <w:sz w:val="24"/>
          <w:szCs w:val="24"/>
        </w:rPr>
        <w:t xml:space="preserve"> главными администраторами средств бюджета округа; </w:t>
      </w:r>
    </w:p>
    <w:p w14:paraId="7791057C" w14:textId="77777777" w:rsidR="00A247D2" w:rsidRPr="00865203" w:rsidRDefault="00A247D2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65203">
        <w:rPr>
          <w:rFonts w:ascii="Arial" w:eastAsia="Times New Roman" w:hAnsi="Arial" w:cs="Arial"/>
          <w:sz w:val="24"/>
          <w:szCs w:val="24"/>
        </w:rPr>
        <w:t>1</w:t>
      </w:r>
      <w:r w:rsidR="0099286C" w:rsidRPr="00865203">
        <w:rPr>
          <w:rFonts w:ascii="Arial" w:eastAsia="Times New Roman" w:hAnsi="Arial" w:cs="Arial"/>
          <w:sz w:val="24"/>
          <w:szCs w:val="24"/>
        </w:rPr>
        <w:t>3</w:t>
      </w:r>
      <w:r w:rsidRPr="00865203">
        <w:rPr>
          <w:rFonts w:ascii="Arial" w:eastAsia="Times New Roman" w:hAnsi="Arial" w:cs="Arial"/>
          <w:sz w:val="24"/>
          <w:szCs w:val="24"/>
        </w:rPr>
        <w:t xml:space="preserve">) изменение перечня главных администраторов доходов бюджета округа, перечня главных администраторов источников </w:t>
      </w:r>
      <w:r w:rsidR="001D3ED3" w:rsidRPr="00865203">
        <w:rPr>
          <w:rFonts w:ascii="Arial" w:eastAsia="Times New Roman" w:hAnsi="Arial" w:cs="Arial"/>
          <w:sz w:val="24"/>
          <w:szCs w:val="24"/>
        </w:rPr>
        <w:t xml:space="preserve">финансирования дефицита бюджета </w:t>
      </w:r>
      <w:r w:rsidRPr="00865203">
        <w:rPr>
          <w:rFonts w:ascii="Arial" w:eastAsia="Times New Roman" w:hAnsi="Arial" w:cs="Arial"/>
          <w:sz w:val="24"/>
          <w:szCs w:val="24"/>
        </w:rPr>
        <w:t xml:space="preserve">округа, а также состава закрепленных за ними кодов классификации доходов бюджетов, источников финансирования дефицитов бюджетов в случаях изменения состава и (или) функций главных администраторов доходов бюджета округа, главных администраторов источников финансирования дефицита бюджета округа, а также изменения принципов назначения и присвоения структуры кодов классификации доходов бюджета, источников финансирования дефицита бюджета; </w:t>
      </w:r>
    </w:p>
    <w:p w14:paraId="118C69C6" w14:textId="77777777" w:rsidR="00A247D2" w:rsidRPr="00865203" w:rsidRDefault="00A247D2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65203">
        <w:rPr>
          <w:rFonts w:ascii="Arial" w:eastAsia="Times New Roman" w:hAnsi="Arial" w:cs="Arial"/>
          <w:sz w:val="24"/>
          <w:szCs w:val="24"/>
        </w:rPr>
        <w:t>1</w:t>
      </w:r>
      <w:r w:rsidR="0099286C" w:rsidRPr="00865203">
        <w:rPr>
          <w:rFonts w:ascii="Arial" w:eastAsia="Times New Roman" w:hAnsi="Arial" w:cs="Arial"/>
          <w:sz w:val="24"/>
          <w:szCs w:val="24"/>
        </w:rPr>
        <w:t>4</w:t>
      </w:r>
      <w:r w:rsidRPr="00865203">
        <w:rPr>
          <w:rFonts w:ascii="Arial" w:eastAsia="Times New Roman" w:hAnsi="Arial" w:cs="Arial"/>
          <w:sz w:val="24"/>
          <w:szCs w:val="24"/>
        </w:rPr>
        <w:t>) установление порядка проведения мониторинга качества финансового менеджмента главных</w:t>
      </w:r>
      <w:r w:rsidR="00310728" w:rsidRPr="00865203">
        <w:rPr>
          <w:rFonts w:ascii="Arial" w:eastAsia="Times New Roman" w:hAnsi="Arial" w:cs="Arial"/>
          <w:sz w:val="24"/>
          <w:szCs w:val="24"/>
        </w:rPr>
        <w:t xml:space="preserve"> распорядителей средств бюджета</w:t>
      </w:r>
      <w:r w:rsidR="00E313E4" w:rsidRPr="00865203">
        <w:rPr>
          <w:rFonts w:ascii="Arial" w:eastAsia="Times New Roman" w:hAnsi="Arial" w:cs="Arial"/>
          <w:sz w:val="24"/>
          <w:szCs w:val="24"/>
        </w:rPr>
        <w:t xml:space="preserve"> </w:t>
      </w:r>
      <w:r w:rsidRPr="00865203">
        <w:rPr>
          <w:rFonts w:ascii="Arial" w:eastAsia="Times New Roman" w:hAnsi="Arial" w:cs="Arial"/>
          <w:sz w:val="24"/>
          <w:szCs w:val="24"/>
        </w:rPr>
        <w:t>округа;</w:t>
      </w:r>
    </w:p>
    <w:p w14:paraId="52C290FE" w14:textId="77777777" w:rsidR="00A247D2" w:rsidRPr="00865203" w:rsidRDefault="00A247D2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65203">
        <w:rPr>
          <w:rFonts w:ascii="Arial" w:eastAsia="Times New Roman" w:hAnsi="Arial" w:cs="Arial"/>
          <w:sz w:val="24"/>
          <w:szCs w:val="24"/>
        </w:rPr>
        <w:t>1</w:t>
      </w:r>
      <w:r w:rsidR="0099286C" w:rsidRPr="00865203">
        <w:rPr>
          <w:rFonts w:ascii="Arial" w:eastAsia="Times New Roman" w:hAnsi="Arial" w:cs="Arial"/>
          <w:sz w:val="24"/>
          <w:szCs w:val="24"/>
        </w:rPr>
        <w:t>5</w:t>
      </w:r>
      <w:r w:rsidRPr="00865203">
        <w:rPr>
          <w:rFonts w:ascii="Arial" w:eastAsia="Times New Roman" w:hAnsi="Arial" w:cs="Arial"/>
          <w:sz w:val="24"/>
          <w:szCs w:val="24"/>
        </w:rPr>
        <w:t xml:space="preserve">) по иным вопросам в случаях, установленных федеральными законами и иными нормативными правовыми актами Российской Федерации, законами края, правовыми актами Губернатора </w:t>
      </w:r>
      <w:r w:rsidR="004E3F98" w:rsidRPr="00865203">
        <w:rPr>
          <w:rFonts w:ascii="Arial" w:eastAsia="Times New Roman" w:hAnsi="Arial" w:cs="Arial"/>
          <w:sz w:val="24"/>
          <w:szCs w:val="24"/>
        </w:rPr>
        <w:t xml:space="preserve">Красноярского </w:t>
      </w:r>
      <w:r w:rsidRPr="00865203">
        <w:rPr>
          <w:rFonts w:ascii="Arial" w:eastAsia="Times New Roman" w:hAnsi="Arial" w:cs="Arial"/>
          <w:sz w:val="24"/>
          <w:szCs w:val="24"/>
        </w:rPr>
        <w:t xml:space="preserve">края, правовыми актами Правительства </w:t>
      </w:r>
      <w:r w:rsidR="004E3F98" w:rsidRPr="00865203">
        <w:rPr>
          <w:rFonts w:ascii="Arial" w:eastAsia="Times New Roman" w:hAnsi="Arial" w:cs="Arial"/>
          <w:sz w:val="24"/>
          <w:szCs w:val="24"/>
        </w:rPr>
        <w:t xml:space="preserve">Красноярского </w:t>
      </w:r>
      <w:r w:rsidRPr="00865203">
        <w:rPr>
          <w:rFonts w:ascii="Arial" w:eastAsia="Times New Roman" w:hAnsi="Arial" w:cs="Arial"/>
          <w:sz w:val="24"/>
          <w:szCs w:val="24"/>
        </w:rPr>
        <w:t xml:space="preserve">края, решениями </w:t>
      </w:r>
      <w:r w:rsidR="00A311C6" w:rsidRPr="00865203">
        <w:rPr>
          <w:rFonts w:ascii="Arial" w:eastAsia="Times New Roman" w:hAnsi="Arial" w:cs="Arial"/>
          <w:sz w:val="24"/>
          <w:szCs w:val="24"/>
        </w:rPr>
        <w:t>Рыбинско</w:t>
      </w:r>
      <w:r w:rsidRPr="00865203">
        <w:rPr>
          <w:rFonts w:ascii="Arial" w:eastAsia="Times New Roman" w:hAnsi="Arial" w:cs="Arial"/>
          <w:sz w:val="24"/>
          <w:szCs w:val="24"/>
        </w:rPr>
        <w:t>го окружного Совета депутатов,</w:t>
      </w:r>
      <w:r w:rsidR="00CA076B" w:rsidRPr="00865203">
        <w:rPr>
          <w:rFonts w:ascii="Arial" w:eastAsia="Times New Roman" w:hAnsi="Arial" w:cs="Arial"/>
          <w:sz w:val="24"/>
          <w:szCs w:val="24"/>
        </w:rPr>
        <w:t xml:space="preserve"> правовыми актами </w:t>
      </w:r>
      <w:r w:rsidR="004E4F7E" w:rsidRPr="00865203">
        <w:rPr>
          <w:rFonts w:ascii="Arial" w:eastAsia="Times New Roman" w:hAnsi="Arial" w:cs="Arial"/>
          <w:sz w:val="24"/>
          <w:szCs w:val="24"/>
        </w:rPr>
        <w:t>а</w:t>
      </w:r>
      <w:r w:rsidR="00CA076B" w:rsidRPr="00865203">
        <w:rPr>
          <w:rFonts w:ascii="Arial" w:eastAsia="Times New Roman" w:hAnsi="Arial" w:cs="Arial"/>
          <w:sz w:val="24"/>
          <w:szCs w:val="24"/>
        </w:rPr>
        <w:t>дминистрации</w:t>
      </w:r>
      <w:r w:rsidRPr="00865203">
        <w:rPr>
          <w:rFonts w:ascii="Arial" w:eastAsia="Times New Roman" w:hAnsi="Arial" w:cs="Arial"/>
          <w:sz w:val="24"/>
          <w:szCs w:val="24"/>
        </w:rPr>
        <w:t>.</w:t>
      </w:r>
    </w:p>
    <w:p w14:paraId="0D4145BB" w14:textId="4EBF8310" w:rsidR="00A247D2" w:rsidRPr="00865203" w:rsidRDefault="00A247D2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65203">
        <w:rPr>
          <w:rFonts w:ascii="Arial" w:eastAsia="Times New Roman" w:hAnsi="Arial" w:cs="Arial"/>
          <w:sz w:val="24"/>
          <w:szCs w:val="24"/>
        </w:rPr>
        <w:t>3.2.</w:t>
      </w:r>
      <w:r w:rsidR="000623E9" w:rsidRPr="00865203">
        <w:rPr>
          <w:rFonts w:ascii="Arial" w:eastAsia="Times New Roman" w:hAnsi="Arial" w:cs="Arial"/>
          <w:sz w:val="24"/>
          <w:szCs w:val="24"/>
        </w:rPr>
        <w:t xml:space="preserve"> </w:t>
      </w:r>
      <w:r w:rsidRPr="00865203">
        <w:rPr>
          <w:rFonts w:ascii="Arial" w:eastAsia="Times New Roman" w:hAnsi="Arial" w:cs="Arial"/>
          <w:sz w:val="24"/>
          <w:szCs w:val="24"/>
        </w:rPr>
        <w:t xml:space="preserve">Разработка проектов решений </w:t>
      </w:r>
      <w:r w:rsidR="00680F1D" w:rsidRPr="00865203">
        <w:rPr>
          <w:rFonts w:ascii="Arial" w:eastAsia="Times New Roman" w:hAnsi="Arial" w:cs="Arial"/>
          <w:sz w:val="24"/>
          <w:szCs w:val="24"/>
        </w:rPr>
        <w:t>Рыбин</w:t>
      </w:r>
      <w:r w:rsidRPr="00865203">
        <w:rPr>
          <w:rFonts w:ascii="Arial" w:eastAsia="Times New Roman" w:hAnsi="Arial" w:cs="Arial"/>
          <w:sz w:val="24"/>
          <w:szCs w:val="24"/>
        </w:rPr>
        <w:t>ского окружного Совета депутатов, постановлен</w:t>
      </w:r>
      <w:r w:rsidR="00CA076B" w:rsidRPr="00865203">
        <w:rPr>
          <w:rFonts w:ascii="Arial" w:eastAsia="Times New Roman" w:hAnsi="Arial" w:cs="Arial"/>
          <w:sz w:val="24"/>
          <w:szCs w:val="24"/>
        </w:rPr>
        <w:t xml:space="preserve">ий и распоряжений </w:t>
      </w:r>
      <w:r w:rsidR="00881A6D">
        <w:rPr>
          <w:rFonts w:ascii="Arial" w:eastAsia="Times New Roman" w:hAnsi="Arial" w:cs="Arial"/>
          <w:sz w:val="24"/>
          <w:szCs w:val="24"/>
        </w:rPr>
        <w:t>администрации</w:t>
      </w:r>
      <w:r w:rsidRPr="00865203">
        <w:rPr>
          <w:rFonts w:ascii="Arial" w:eastAsia="Times New Roman" w:hAnsi="Arial" w:cs="Arial"/>
          <w:sz w:val="24"/>
          <w:szCs w:val="24"/>
        </w:rPr>
        <w:t xml:space="preserve"> в финансовой сфере</w:t>
      </w:r>
      <w:r w:rsidR="00881A6D">
        <w:rPr>
          <w:rFonts w:ascii="Arial" w:eastAsia="Times New Roman" w:hAnsi="Arial" w:cs="Arial"/>
          <w:sz w:val="24"/>
          <w:szCs w:val="24"/>
        </w:rPr>
        <w:t>,</w:t>
      </w:r>
      <w:r w:rsidRPr="00865203">
        <w:rPr>
          <w:rFonts w:ascii="Arial" w:eastAsia="Times New Roman" w:hAnsi="Arial" w:cs="Arial"/>
          <w:sz w:val="24"/>
          <w:szCs w:val="24"/>
        </w:rPr>
        <w:t xml:space="preserve"> включая бюджет</w:t>
      </w:r>
      <w:r w:rsidR="0099286C" w:rsidRPr="00865203">
        <w:rPr>
          <w:rFonts w:ascii="Arial" w:eastAsia="Times New Roman" w:hAnsi="Arial" w:cs="Arial"/>
          <w:sz w:val="24"/>
          <w:szCs w:val="24"/>
        </w:rPr>
        <w:t>ную</w:t>
      </w:r>
      <w:r w:rsidR="00C7158A">
        <w:rPr>
          <w:rFonts w:ascii="Arial" w:eastAsia="Times New Roman" w:hAnsi="Arial" w:cs="Arial"/>
          <w:sz w:val="24"/>
          <w:szCs w:val="24"/>
        </w:rPr>
        <w:t xml:space="preserve"> и</w:t>
      </w:r>
      <w:r w:rsidR="0099286C" w:rsidRPr="00865203">
        <w:rPr>
          <w:rFonts w:ascii="Arial" w:eastAsia="Times New Roman" w:hAnsi="Arial" w:cs="Arial"/>
          <w:sz w:val="24"/>
          <w:szCs w:val="24"/>
        </w:rPr>
        <w:t xml:space="preserve"> кредитную сферы</w:t>
      </w:r>
      <w:r w:rsidRPr="00865203">
        <w:rPr>
          <w:rFonts w:ascii="Arial" w:eastAsia="Times New Roman" w:hAnsi="Arial" w:cs="Arial"/>
          <w:sz w:val="24"/>
          <w:szCs w:val="24"/>
        </w:rPr>
        <w:t>, в том числе по следующим вопросам:</w:t>
      </w:r>
    </w:p>
    <w:p w14:paraId="1C1CC82A" w14:textId="5CF4A649" w:rsidR="00A247D2" w:rsidRPr="00865203" w:rsidRDefault="00A6135D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65203">
        <w:rPr>
          <w:rFonts w:ascii="Arial" w:eastAsia="Times New Roman" w:hAnsi="Arial" w:cs="Arial"/>
          <w:sz w:val="24"/>
          <w:szCs w:val="24"/>
        </w:rPr>
        <w:t xml:space="preserve">1) составление бюджета </w:t>
      </w:r>
      <w:r w:rsidR="00A247D2" w:rsidRPr="00865203">
        <w:rPr>
          <w:rFonts w:ascii="Arial" w:eastAsia="Times New Roman" w:hAnsi="Arial" w:cs="Arial"/>
          <w:sz w:val="24"/>
          <w:szCs w:val="24"/>
        </w:rPr>
        <w:t>округа, внесение в него изменений, со</w:t>
      </w:r>
      <w:r w:rsidR="00310728" w:rsidRPr="00865203">
        <w:rPr>
          <w:rFonts w:ascii="Arial" w:eastAsia="Times New Roman" w:hAnsi="Arial" w:cs="Arial"/>
          <w:sz w:val="24"/>
          <w:szCs w:val="24"/>
        </w:rPr>
        <w:t xml:space="preserve">ставление </w:t>
      </w:r>
      <w:r w:rsidR="00D20417" w:rsidRPr="00865203">
        <w:rPr>
          <w:rFonts w:ascii="Arial" w:eastAsia="Times New Roman" w:hAnsi="Arial" w:cs="Arial"/>
          <w:sz w:val="24"/>
          <w:szCs w:val="24"/>
        </w:rPr>
        <w:t xml:space="preserve">отчета </w:t>
      </w:r>
      <w:r w:rsidR="00310728" w:rsidRPr="00865203">
        <w:rPr>
          <w:rFonts w:ascii="Arial" w:eastAsia="Times New Roman" w:hAnsi="Arial" w:cs="Arial"/>
          <w:sz w:val="24"/>
          <w:szCs w:val="24"/>
        </w:rPr>
        <w:t xml:space="preserve">об исполнении бюджета </w:t>
      </w:r>
      <w:r w:rsidR="00A247D2" w:rsidRPr="00865203">
        <w:rPr>
          <w:rFonts w:ascii="Arial" w:eastAsia="Times New Roman" w:hAnsi="Arial" w:cs="Arial"/>
          <w:sz w:val="24"/>
          <w:szCs w:val="24"/>
        </w:rPr>
        <w:t>округа;</w:t>
      </w:r>
    </w:p>
    <w:p w14:paraId="1737B3B3" w14:textId="77777777" w:rsidR="00A247D2" w:rsidRPr="00865203" w:rsidRDefault="00A6135D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65203">
        <w:rPr>
          <w:rFonts w:ascii="Arial" w:eastAsia="Times New Roman" w:hAnsi="Arial" w:cs="Arial"/>
          <w:sz w:val="24"/>
          <w:szCs w:val="24"/>
        </w:rPr>
        <w:t>2</w:t>
      </w:r>
      <w:r w:rsidR="00A247D2" w:rsidRPr="00865203">
        <w:rPr>
          <w:rFonts w:ascii="Arial" w:eastAsia="Times New Roman" w:hAnsi="Arial" w:cs="Arial"/>
          <w:sz w:val="24"/>
          <w:szCs w:val="24"/>
        </w:rPr>
        <w:t xml:space="preserve">) регулирование бюджетного процесса в </w:t>
      </w:r>
      <w:r w:rsidR="00680F1D" w:rsidRPr="00865203">
        <w:rPr>
          <w:rFonts w:ascii="Arial" w:eastAsia="Times New Roman" w:hAnsi="Arial" w:cs="Arial"/>
          <w:sz w:val="24"/>
          <w:szCs w:val="24"/>
        </w:rPr>
        <w:t>Рыбинс</w:t>
      </w:r>
      <w:r w:rsidR="00A247D2" w:rsidRPr="00865203">
        <w:rPr>
          <w:rFonts w:ascii="Arial" w:eastAsia="Times New Roman" w:hAnsi="Arial" w:cs="Arial"/>
          <w:sz w:val="24"/>
          <w:szCs w:val="24"/>
        </w:rPr>
        <w:t>ком муниципальном округе;</w:t>
      </w:r>
    </w:p>
    <w:p w14:paraId="4EF59598" w14:textId="77777777" w:rsidR="00A247D2" w:rsidRPr="00865203" w:rsidRDefault="00A6135D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65203">
        <w:rPr>
          <w:rFonts w:ascii="Arial" w:eastAsia="Times New Roman" w:hAnsi="Arial" w:cs="Arial"/>
          <w:sz w:val="24"/>
          <w:szCs w:val="24"/>
        </w:rPr>
        <w:t>3</w:t>
      </w:r>
      <w:r w:rsidR="00A247D2" w:rsidRPr="00865203">
        <w:rPr>
          <w:rFonts w:ascii="Arial" w:eastAsia="Times New Roman" w:hAnsi="Arial" w:cs="Arial"/>
          <w:sz w:val="24"/>
          <w:szCs w:val="24"/>
        </w:rPr>
        <w:t xml:space="preserve">) установление порядка ведения реестра расходных обязательств </w:t>
      </w:r>
      <w:r w:rsidR="00680F1D" w:rsidRPr="00865203">
        <w:rPr>
          <w:rFonts w:ascii="Arial" w:eastAsia="Times New Roman" w:hAnsi="Arial" w:cs="Arial"/>
          <w:sz w:val="24"/>
          <w:szCs w:val="24"/>
        </w:rPr>
        <w:t>Рыбинс</w:t>
      </w:r>
      <w:r w:rsidR="007A3AAE" w:rsidRPr="00865203">
        <w:rPr>
          <w:rFonts w:ascii="Arial" w:eastAsia="Times New Roman" w:hAnsi="Arial" w:cs="Arial"/>
          <w:sz w:val="24"/>
          <w:szCs w:val="24"/>
        </w:rPr>
        <w:t>кого</w:t>
      </w:r>
      <w:r w:rsidR="00A247D2" w:rsidRPr="00865203">
        <w:rPr>
          <w:rFonts w:ascii="Arial" w:eastAsia="Times New Roman" w:hAnsi="Arial" w:cs="Arial"/>
          <w:sz w:val="24"/>
          <w:szCs w:val="24"/>
        </w:rPr>
        <w:t xml:space="preserve"> муниципального округа;</w:t>
      </w:r>
    </w:p>
    <w:p w14:paraId="3E78D191" w14:textId="67A7E4AA" w:rsidR="00A247D2" w:rsidRPr="00317630" w:rsidRDefault="00460D22" w:rsidP="00A247D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65203">
        <w:rPr>
          <w:rFonts w:ascii="Arial" w:eastAsia="Times New Roman" w:hAnsi="Arial" w:cs="Arial"/>
          <w:sz w:val="24"/>
          <w:szCs w:val="24"/>
        </w:rPr>
        <w:t>4</w:t>
      </w:r>
      <w:r w:rsidR="00A247D2" w:rsidRPr="00865203">
        <w:rPr>
          <w:rFonts w:ascii="Arial" w:eastAsia="Times New Roman" w:hAnsi="Arial" w:cs="Arial"/>
          <w:sz w:val="24"/>
          <w:szCs w:val="24"/>
        </w:rPr>
        <w:t xml:space="preserve">) установление порядка осуществления бюджетных полномочий главных администраторов доходов бюджетов бюджетной системы </w:t>
      </w:r>
      <w:r w:rsidR="00D20417" w:rsidRPr="00865203">
        <w:rPr>
          <w:rFonts w:ascii="Arial" w:eastAsia="Times New Roman" w:hAnsi="Arial" w:cs="Arial"/>
          <w:sz w:val="24"/>
          <w:szCs w:val="24"/>
        </w:rPr>
        <w:t>Российской Федерации,</w:t>
      </w:r>
      <w:r w:rsidR="00A247D2" w:rsidRPr="00865203">
        <w:rPr>
          <w:rFonts w:ascii="Arial" w:eastAsia="Times New Roman" w:hAnsi="Arial" w:cs="Arial"/>
          <w:sz w:val="24"/>
          <w:szCs w:val="24"/>
        </w:rPr>
        <w:t xml:space="preserve"> являющихся органами местного самоуправления округа и (или) находящимися в их ведении казенными учреждениями;</w:t>
      </w:r>
      <w:r w:rsidR="00A247D2" w:rsidRPr="0031763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C0C905A" w14:textId="77777777" w:rsidR="00A247D2" w:rsidRPr="00895F18" w:rsidRDefault="00460D22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95F18">
        <w:rPr>
          <w:rFonts w:ascii="Arial" w:eastAsia="Times New Roman" w:hAnsi="Arial" w:cs="Arial"/>
          <w:sz w:val="24"/>
          <w:szCs w:val="24"/>
        </w:rPr>
        <w:t>5</w:t>
      </w:r>
      <w:r w:rsidR="00A247D2" w:rsidRPr="00895F18">
        <w:rPr>
          <w:rFonts w:ascii="Arial" w:eastAsia="Times New Roman" w:hAnsi="Arial" w:cs="Arial"/>
          <w:sz w:val="24"/>
          <w:szCs w:val="24"/>
        </w:rPr>
        <w:t>) установление порядка предоставления муниципальных гарантий за счет</w:t>
      </w:r>
      <w:r w:rsidR="00310728" w:rsidRPr="00895F18">
        <w:rPr>
          <w:rFonts w:ascii="Arial" w:eastAsia="Times New Roman" w:hAnsi="Arial" w:cs="Arial"/>
          <w:sz w:val="24"/>
          <w:szCs w:val="24"/>
        </w:rPr>
        <w:t xml:space="preserve"> средств бюджета </w:t>
      </w:r>
      <w:r w:rsidR="00A247D2" w:rsidRPr="00895F18">
        <w:rPr>
          <w:rFonts w:ascii="Arial" w:eastAsia="Times New Roman" w:hAnsi="Arial" w:cs="Arial"/>
          <w:sz w:val="24"/>
          <w:szCs w:val="24"/>
        </w:rPr>
        <w:t>округа;</w:t>
      </w:r>
    </w:p>
    <w:p w14:paraId="490A9D05" w14:textId="77777777" w:rsidR="00A247D2" w:rsidRPr="00895F18" w:rsidRDefault="00BA0F9D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95F18">
        <w:rPr>
          <w:rFonts w:ascii="Arial" w:eastAsia="Times New Roman" w:hAnsi="Arial" w:cs="Arial"/>
          <w:sz w:val="24"/>
          <w:szCs w:val="24"/>
        </w:rPr>
        <w:lastRenderedPageBreak/>
        <w:t>6</w:t>
      </w:r>
      <w:r w:rsidR="00A247D2" w:rsidRPr="00895F18">
        <w:rPr>
          <w:rFonts w:ascii="Arial" w:eastAsia="Times New Roman" w:hAnsi="Arial" w:cs="Arial"/>
          <w:sz w:val="24"/>
          <w:szCs w:val="24"/>
        </w:rPr>
        <w:t>) установление порядка формирования и ведения реестра источников доходов бюджета округа;</w:t>
      </w:r>
    </w:p>
    <w:p w14:paraId="373697DE" w14:textId="001E65B6" w:rsidR="00A247D2" w:rsidRPr="00895F18" w:rsidRDefault="00BA0F9D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95F18">
        <w:rPr>
          <w:rFonts w:ascii="Arial" w:eastAsia="Times New Roman" w:hAnsi="Arial" w:cs="Arial"/>
          <w:sz w:val="24"/>
          <w:szCs w:val="24"/>
        </w:rPr>
        <w:t>7</w:t>
      </w:r>
      <w:r w:rsidR="00A247D2" w:rsidRPr="00895F18">
        <w:rPr>
          <w:rFonts w:ascii="Arial" w:eastAsia="Times New Roman" w:hAnsi="Arial" w:cs="Arial"/>
          <w:sz w:val="24"/>
          <w:szCs w:val="24"/>
        </w:rPr>
        <w:t>) установление порядка разработки и утверждения, период</w:t>
      </w:r>
      <w:r w:rsidR="00D20417" w:rsidRPr="00895F18">
        <w:rPr>
          <w:rFonts w:ascii="Arial" w:eastAsia="Times New Roman" w:hAnsi="Arial" w:cs="Arial"/>
          <w:sz w:val="24"/>
          <w:szCs w:val="24"/>
        </w:rPr>
        <w:t>а</w:t>
      </w:r>
      <w:r w:rsidR="00A247D2" w:rsidRPr="00895F18">
        <w:rPr>
          <w:rFonts w:ascii="Arial" w:eastAsia="Times New Roman" w:hAnsi="Arial" w:cs="Arial"/>
          <w:sz w:val="24"/>
          <w:szCs w:val="24"/>
        </w:rPr>
        <w:t xml:space="preserve"> действия, а также требовани</w:t>
      </w:r>
      <w:r w:rsidR="00D20417" w:rsidRPr="00895F18">
        <w:rPr>
          <w:rFonts w:ascii="Arial" w:eastAsia="Times New Roman" w:hAnsi="Arial" w:cs="Arial"/>
          <w:sz w:val="24"/>
          <w:szCs w:val="24"/>
        </w:rPr>
        <w:t>й</w:t>
      </w:r>
      <w:r w:rsidR="00A247D2" w:rsidRPr="00895F18">
        <w:rPr>
          <w:rFonts w:ascii="Arial" w:eastAsia="Times New Roman" w:hAnsi="Arial" w:cs="Arial"/>
          <w:sz w:val="24"/>
          <w:szCs w:val="24"/>
        </w:rPr>
        <w:t xml:space="preserve"> к составу и содержанию бюджетного прогноза муниципального округа на долгосрочный период;</w:t>
      </w:r>
    </w:p>
    <w:p w14:paraId="446CEB53" w14:textId="77777777" w:rsidR="00A247D2" w:rsidRPr="00895F18" w:rsidRDefault="00BA0F9D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95F18">
        <w:rPr>
          <w:rFonts w:ascii="Arial" w:eastAsia="Times New Roman" w:hAnsi="Arial" w:cs="Arial"/>
          <w:sz w:val="24"/>
          <w:szCs w:val="24"/>
        </w:rPr>
        <w:t>8</w:t>
      </w:r>
      <w:r w:rsidR="00A247D2" w:rsidRPr="00895F18">
        <w:rPr>
          <w:rFonts w:ascii="Arial" w:eastAsia="Times New Roman" w:hAnsi="Arial" w:cs="Arial"/>
          <w:sz w:val="24"/>
          <w:szCs w:val="24"/>
        </w:rPr>
        <w:t xml:space="preserve">) установление порядка разработки проекта решения </w:t>
      </w:r>
      <w:r w:rsidR="00680F1D" w:rsidRPr="00895F18">
        <w:rPr>
          <w:rFonts w:ascii="Arial" w:eastAsia="Times New Roman" w:hAnsi="Arial" w:cs="Arial"/>
          <w:sz w:val="24"/>
          <w:szCs w:val="24"/>
        </w:rPr>
        <w:t>Рыбин</w:t>
      </w:r>
      <w:r w:rsidR="007A3AAE" w:rsidRPr="00895F18">
        <w:rPr>
          <w:rFonts w:ascii="Arial" w:eastAsia="Times New Roman" w:hAnsi="Arial" w:cs="Arial"/>
          <w:sz w:val="24"/>
          <w:szCs w:val="24"/>
        </w:rPr>
        <w:t>ского</w:t>
      </w:r>
      <w:r w:rsidR="00A247D2" w:rsidRPr="00895F18">
        <w:rPr>
          <w:rFonts w:ascii="Arial" w:eastAsia="Times New Roman" w:hAnsi="Arial" w:cs="Arial"/>
          <w:sz w:val="24"/>
          <w:szCs w:val="24"/>
        </w:rPr>
        <w:t xml:space="preserve"> окружного Совета депутатов о бюджете</w:t>
      </w:r>
      <w:r w:rsidR="00E313E4" w:rsidRPr="00895F18">
        <w:rPr>
          <w:rFonts w:ascii="Arial" w:eastAsia="Times New Roman" w:hAnsi="Arial" w:cs="Arial"/>
          <w:sz w:val="24"/>
          <w:szCs w:val="24"/>
        </w:rPr>
        <w:t xml:space="preserve"> муниципального </w:t>
      </w:r>
      <w:r w:rsidR="00A247D2" w:rsidRPr="00895F18">
        <w:rPr>
          <w:rFonts w:ascii="Arial" w:eastAsia="Times New Roman" w:hAnsi="Arial" w:cs="Arial"/>
          <w:sz w:val="24"/>
          <w:szCs w:val="24"/>
        </w:rPr>
        <w:t xml:space="preserve">округа на очередной финансовый год и плановый период; </w:t>
      </w:r>
    </w:p>
    <w:p w14:paraId="218CBA87" w14:textId="77777777" w:rsidR="00A247D2" w:rsidRPr="00895F18" w:rsidRDefault="00BA0F9D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95F18">
        <w:rPr>
          <w:rFonts w:ascii="Arial" w:eastAsia="Times New Roman" w:hAnsi="Arial" w:cs="Arial"/>
          <w:sz w:val="24"/>
          <w:szCs w:val="24"/>
        </w:rPr>
        <w:t>9</w:t>
      </w:r>
      <w:r w:rsidR="00A247D2" w:rsidRPr="00895F18">
        <w:rPr>
          <w:rFonts w:ascii="Arial" w:eastAsia="Times New Roman" w:hAnsi="Arial" w:cs="Arial"/>
          <w:sz w:val="24"/>
          <w:szCs w:val="24"/>
        </w:rPr>
        <w:t>) установление порядка определения при предоставлении муниципальной гарантии минимального объема (суммы) обеспечения исполнения обязательств принципала по удовлетворению регрессного требования гаранта к принципалу по муниципальной гарантии в зависимости от степени удовлетворительности финансового состояния принципала</w:t>
      </w:r>
      <w:r w:rsidR="00CA076B" w:rsidRPr="00895F18">
        <w:rPr>
          <w:rFonts w:ascii="Arial" w:eastAsia="Times New Roman" w:hAnsi="Arial" w:cs="Arial"/>
          <w:sz w:val="24"/>
          <w:szCs w:val="24"/>
        </w:rPr>
        <w:t>;</w:t>
      </w:r>
    </w:p>
    <w:p w14:paraId="2EDC8BAF" w14:textId="77777777" w:rsidR="00A247D2" w:rsidRPr="00865203" w:rsidRDefault="00AB0C37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95F18">
        <w:rPr>
          <w:rFonts w:ascii="Arial" w:eastAsia="Times New Roman" w:hAnsi="Arial" w:cs="Arial"/>
          <w:sz w:val="24"/>
          <w:szCs w:val="24"/>
        </w:rPr>
        <w:t>1</w:t>
      </w:r>
      <w:r w:rsidR="00BA0F9D" w:rsidRPr="00895F18">
        <w:rPr>
          <w:rFonts w:ascii="Arial" w:eastAsia="Times New Roman" w:hAnsi="Arial" w:cs="Arial"/>
          <w:sz w:val="24"/>
          <w:szCs w:val="24"/>
        </w:rPr>
        <w:t>0</w:t>
      </w:r>
      <w:r w:rsidR="00A247D2" w:rsidRPr="00895F18">
        <w:rPr>
          <w:rFonts w:ascii="Arial" w:eastAsia="Times New Roman" w:hAnsi="Arial" w:cs="Arial"/>
          <w:sz w:val="24"/>
          <w:szCs w:val="24"/>
        </w:rPr>
        <w:t xml:space="preserve">) по иным вопросам в случаях, установленных федеральными законами и иными нормативными правовыми актами </w:t>
      </w:r>
      <w:r w:rsidR="00A247D2" w:rsidRPr="00865203">
        <w:rPr>
          <w:rFonts w:ascii="Arial" w:eastAsia="Times New Roman" w:hAnsi="Arial" w:cs="Arial"/>
          <w:sz w:val="24"/>
          <w:szCs w:val="24"/>
        </w:rPr>
        <w:t xml:space="preserve">Российской Федерации, законами края, правовыми актами Губернатора </w:t>
      </w:r>
      <w:r w:rsidR="004E3F98" w:rsidRPr="00865203">
        <w:rPr>
          <w:rFonts w:ascii="Arial" w:eastAsia="Times New Roman" w:hAnsi="Arial" w:cs="Arial"/>
          <w:sz w:val="24"/>
          <w:szCs w:val="24"/>
        </w:rPr>
        <w:t xml:space="preserve">Красноярского </w:t>
      </w:r>
      <w:r w:rsidR="00A247D2" w:rsidRPr="00865203">
        <w:rPr>
          <w:rFonts w:ascii="Arial" w:eastAsia="Times New Roman" w:hAnsi="Arial" w:cs="Arial"/>
          <w:sz w:val="24"/>
          <w:szCs w:val="24"/>
        </w:rPr>
        <w:t xml:space="preserve">края, правовыми актами Правительства </w:t>
      </w:r>
      <w:r w:rsidR="004E3F98" w:rsidRPr="00865203">
        <w:rPr>
          <w:rFonts w:ascii="Arial" w:eastAsia="Times New Roman" w:hAnsi="Arial" w:cs="Arial"/>
          <w:sz w:val="24"/>
          <w:szCs w:val="24"/>
        </w:rPr>
        <w:t xml:space="preserve">Красноярского </w:t>
      </w:r>
      <w:r w:rsidR="00A247D2" w:rsidRPr="00865203">
        <w:rPr>
          <w:rFonts w:ascii="Arial" w:eastAsia="Times New Roman" w:hAnsi="Arial" w:cs="Arial"/>
          <w:sz w:val="24"/>
          <w:szCs w:val="24"/>
        </w:rPr>
        <w:t xml:space="preserve">края, решениями </w:t>
      </w:r>
      <w:r w:rsidR="00680F1D" w:rsidRPr="00865203">
        <w:rPr>
          <w:rFonts w:ascii="Arial" w:eastAsia="Times New Roman" w:hAnsi="Arial" w:cs="Arial"/>
          <w:sz w:val="24"/>
          <w:szCs w:val="24"/>
        </w:rPr>
        <w:t>Рыбин</w:t>
      </w:r>
      <w:r w:rsidR="007A3AAE" w:rsidRPr="00865203">
        <w:rPr>
          <w:rFonts w:ascii="Arial" w:eastAsia="Times New Roman" w:hAnsi="Arial" w:cs="Arial"/>
          <w:sz w:val="24"/>
          <w:szCs w:val="24"/>
        </w:rPr>
        <w:t>ского</w:t>
      </w:r>
      <w:r w:rsidR="00A247D2" w:rsidRPr="00865203">
        <w:rPr>
          <w:rFonts w:ascii="Arial" w:eastAsia="Times New Roman" w:hAnsi="Arial" w:cs="Arial"/>
          <w:sz w:val="24"/>
          <w:szCs w:val="24"/>
        </w:rPr>
        <w:t xml:space="preserve"> окружного Сове</w:t>
      </w:r>
      <w:r w:rsidR="00CA076B" w:rsidRPr="00865203">
        <w:rPr>
          <w:rFonts w:ascii="Arial" w:eastAsia="Times New Roman" w:hAnsi="Arial" w:cs="Arial"/>
          <w:sz w:val="24"/>
          <w:szCs w:val="24"/>
        </w:rPr>
        <w:t>та депутатов, правовыми актами Г</w:t>
      </w:r>
      <w:r w:rsidR="00A247D2" w:rsidRPr="00865203">
        <w:rPr>
          <w:rFonts w:ascii="Arial" w:eastAsia="Times New Roman" w:hAnsi="Arial" w:cs="Arial"/>
          <w:sz w:val="24"/>
          <w:szCs w:val="24"/>
        </w:rPr>
        <w:t>лавы округа, право</w:t>
      </w:r>
      <w:r w:rsidR="00CA076B" w:rsidRPr="00865203">
        <w:rPr>
          <w:rFonts w:ascii="Arial" w:eastAsia="Times New Roman" w:hAnsi="Arial" w:cs="Arial"/>
          <w:sz w:val="24"/>
          <w:szCs w:val="24"/>
        </w:rPr>
        <w:t xml:space="preserve">выми актами </w:t>
      </w:r>
      <w:r w:rsidR="004E4F7E" w:rsidRPr="00865203">
        <w:rPr>
          <w:rFonts w:ascii="Arial" w:eastAsia="Times New Roman" w:hAnsi="Arial" w:cs="Arial"/>
          <w:sz w:val="24"/>
          <w:szCs w:val="24"/>
        </w:rPr>
        <w:t>а</w:t>
      </w:r>
      <w:r w:rsidR="00CA076B" w:rsidRPr="00865203">
        <w:rPr>
          <w:rFonts w:ascii="Arial" w:eastAsia="Times New Roman" w:hAnsi="Arial" w:cs="Arial"/>
          <w:sz w:val="24"/>
          <w:szCs w:val="24"/>
        </w:rPr>
        <w:t>дминистрации</w:t>
      </w:r>
      <w:r w:rsidR="00A247D2" w:rsidRPr="00865203">
        <w:rPr>
          <w:rFonts w:ascii="Arial" w:eastAsia="Times New Roman" w:hAnsi="Arial" w:cs="Arial"/>
          <w:sz w:val="24"/>
          <w:szCs w:val="24"/>
        </w:rPr>
        <w:t>.</w:t>
      </w:r>
    </w:p>
    <w:p w14:paraId="5DE78CB8" w14:textId="77777777" w:rsidR="00A247D2" w:rsidRPr="00865203" w:rsidRDefault="00A247D2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65203">
        <w:rPr>
          <w:rFonts w:ascii="Arial" w:eastAsia="Times New Roman" w:hAnsi="Arial" w:cs="Arial"/>
          <w:sz w:val="24"/>
          <w:szCs w:val="24"/>
        </w:rPr>
        <w:t>3.3. В области управления расходами:</w:t>
      </w:r>
    </w:p>
    <w:p w14:paraId="170E4803" w14:textId="77777777" w:rsidR="00A247D2" w:rsidRPr="00865203" w:rsidRDefault="00A247D2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65203">
        <w:rPr>
          <w:rFonts w:ascii="Arial" w:eastAsia="Times New Roman" w:hAnsi="Arial" w:cs="Arial"/>
          <w:sz w:val="24"/>
          <w:szCs w:val="24"/>
        </w:rPr>
        <w:t>1) ведение реестра расходных обязательств муниципального округа и представление в Министерство финансов Красноярского края реестра расходных обязательств округа.</w:t>
      </w:r>
    </w:p>
    <w:p w14:paraId="19ED546A" w14:textId="77777777" w:rsidR="00A247D2" w:rsidRPr="00865203" w:rsidRDefault="00A247D2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65203">
        <w:rPr>
          <w:rFonts w:ascii="Arial" w:eastAsia="Times New Roman" w:hAnsi="Arial" w:cs="Arial"/>
          <w:sz w:val="24"/>
          <w:szCs w:val="24"/>
        </w:rPr>
        <w:t>3.4. В области обеспечения сбалансированности бюджет</w:t>
      </w:r>
      <w:r w:rsidR="000503BF" w:rsidRPr="00865203">
        <w:rPr>
          <w:rFonts w:ascii="Arial" w:eastAsia="Times New Roman" w:hAnsi="Arial" w:cs="Arial"/>
          <w:sz w:val="24"/>
          <w:szCs w:val="24"/>
        </w:rPr>
        <w:t>а</w:t>
      </w:r>
      <w:r w:rsidRPr="00865203">
        <w:rPr>
          <w:rFonts w:ascii="Arial" w:eastAsia="Times New Roman" w:hAnsi="Arial" w:cs="Arial"/>
          <w:sz w:val="24"/>
          <w:szCs w:val="24"/>
        </w:rPr>
        <w:t>:</w:t>
      </w:r>
    </w:p>
    <w:p w14:paraId="40CC1843" w14:textId="77777777" w:rsidR="00A247D2" w:rsidRPr="00865203" w:rsidRDefault="00A247D2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65203">
        <w:rPr>
          <w:rFonts w:ascii="Arial" w:eastAsia="Times New Roman" w:hAnsi="Arial" w:cs="Arial"/>
          <w:sz w:val="24"/>
          <w:szCs w:val="24"/>
        </w:rPr>
        <w:t>1) управление муниципальным долгом муниципального округа и обслуживание долговых обязательств муниципального округа;</w:t>
      </w:r>
    </w:p>
    <w:p w14:paraId="70CB8D31" w14:textId="77777777" w:rsidR="00A247D2" w:rsidRPr="00865203" w:rsidRDefault="00A247D2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65203">
        <w:rPr>
          <w:rFonts w:ascii="Arial" w:eastAsia="Times New Roman" w:hAnsi="Arial" w:cs="Arial"/>
          <w:sz w:val="24"/>
          <w:szCs w:val="24"/>
        </w:rPr>
        <w:t>2) разработка программы муниципальных внутренних заимствований муниципального округа, п</w:t>
      </w:r>
      <w:r w:rsidR="004E3F98" w:rsidRPr="00865203">
        <w:rPr>
          <w:rFonts w:ascii="Arial" w:eastAsia="Times New Roman" w:hAnsi="Arial" w:cs="Arial"/>
          <w:sz w:val="24"/>
          <w:szCs w:val="24"/>
        </w:rPr>
        <w:t xml:space="preserve">рограммы муниципальных гарантий </w:t>
      </w:r>
      <w:r w:rsidRPr="00865203">
        <w:rPr>
          <w:rFonts w:ascii="Arial" w:eastAsia="Times New Roman" w:hAnsi="Arial" w:cs="Arial"/>
          <w:sz w:val="24"/>
          <w:szCs w:val="24"/>
        </w:rPr>
        <w:t>муниципального округа (при наличии у округа обязательств по государственным гарантиям в валюте Российской Федерации);</w:t>
      </w:r>
    </w:p>
    <w:p w14:paraId="4BF47C3F" w14:textId="77777777" w:rsidR="00A247D2" w:rsidRPr="00865203" w:rsidRDefault="00A247D2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65203">
        <w:rPr>
          <w:rFonts w:ascii="Arial" w:eastAsia="Times New Roman" w:hAnsi="Arial" w:cs="Arial"/>
          <w:sz w:val="24"/>
          <w:szCs w:val="24"/>
        </w:rPr>
        <w:t>3) осуществление муниципальных внутренних заимствований от имени муниципального округа в соответствии с действующим законодательством;</w:t>
      </w:r>
    </w:p>
    <w:p w14:paraId="7D4F6901" w14:textId="77777777" w:rsidR="00A247D2" w:rsidRPr="00865203" w:rsidRDefault="00A247D2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65203">
        <w:rPr>
          <w:rFonts w:ascii="Arial" w:eastAsia="Times New Roman" w:hAnsi="Arial" w:cs="Arial"/>
          <w:sz w:val="24"/>
          <w:szCs w:val="24"/>
        </w:rPr>
        <w:t xml:space="preserve">4) ведение учета выданных муниципальных гарантий муниципального округа, увеличения муниципального долга округа по ним, сокращения муниципального долга округа вследствие исполнения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выданным гарантиям, а также в иных случаях, установленных муниципальными гарантиями округа; </w:t>
      </w:r>
    </w:p>
    <w:p w14:paraId="6A7C4FAF" w14:textId="77777777" w:rsidR="00A247D2" w:rsidRPr="00865203" w:rsidRDefault="00A247D2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65203">
        <w:rPr>
          <w:rFonts w:ascii="Arial" w:eastAsia="Times New Roman" w:hAnsi="Arial" w:cs="Arial"/>
          <w:sz w:val="24"/>
          <w:szCs w:val="24"/>
        </w:rPr>
        <w:t>5) ведение муниципальной долговой книги муниципального округа и предоставление информации о долговых обязательствах, отраженных в долговой книге муниципального округа Министерству финансов Красноярского края;</w:t>
      </w:r>
    </w:p>
    <w:p w14:paraId="3E09E463" w14:textId="77777777" w:rsidR="00A247D2" w:rsidRPr="00865203" w:rsidRDefault="00A247D2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65203">
        <w:rPr>
          <w:rFonts w:ascii="Arial" w:eastAsia="Times New Roman" w:hAnsi="Arial" w:cs="Arial"/>
          <w:sz w:val="24"/>
          <w:szCs w:val="24"/>
        </w:rPr>
        <w:t xml:space="preserve">6) проведение анализа финансового состояния принципала, проверки достаточности, надежности и ликвидности обеспечения, предоставляемого в соответствии с </w:t>
      </w:r>
      <w:hyperlink r:id="rId11" w:history="1">
        <w:r w:rsidRPr="00865203">
          <w:rPr>
            <w:rFonts w:ascii="Arial" w:eastAsia="Times New Roman" w:hAnsi="Arial" w:cs="Arial"/>
            <w:sz w:val="24"/>
            <w:szCs w:val="24"/>
          </w:rPr>
          <w:t>абзацем третьим пункта 1.1 статьи 115.2</w:t>
        </w:r>
      </w:hyperlink>
      <w:r w:rsidRPr="00865203">
        <w:rPr>
          <w:rFonts w:ascii="Arial" w:eastAsia="Times New Roman" w:hAnsi="Arial" w:cs="Arial"/>
          <w:sz w:val="24"/>
          <w:szCs w:val="24"/>
        </w:rPr>
        <w:t xml:space="preserve"> Бюджетного кодекса Российской Федерации, при предоставлении муниципальной гарантии, а также мониторинга финансового состояния принципала, контроля за достаточностью, надежностью и ликвидностью предоставленного обеспечения после предоставления муниципальной гарантии в соответстви</w:t>
      </w:r>
      <w:r w:rsidR="00CA076B" w:rsidRPr="00865203">
        <w:rPr>
          <w:rFonts w:ascii="Arial" w:eastAsia="Times New Roman" w:hAnsi="Arial" w:cs="Arial"/>
          <w:sz w:val="24"/>
          <w:szCs w:val="24"/>
        </w:rPr>
        <w:t xml:space="preserve">и с актами </w:t>
      </w:r>
      <w:r w:rsidR="004E4F7E" w:rsidRPr="00865203">
        <w:rPr>
          <w:rFonts w:ascii="Arial" w:eastAsia="Times New Roman" w:hAnsi="Arial" w:cs="Arial"/>
          <w:sz w:val="24"/>
          <w:szCs w:val="24"/>
        </w:rPr>
        <w:t>а</w:t>
      </w:r>
      <w:r w:rsidR="00CA076B" w:rsidRPr="00865203">
        <w:rPr>
          <w:rFonts w:ascii="Arial" w:eastAsia="Times New Roman" w:hAnsi="Arial" w:cs="Arial"/>
          <w:sz w:val="24"/>
          <w:szCs w:val="24"/>
        </w:rPr>
        <w:t>дминистрации</w:t>
      </w:r>
      <w:r w:rsidR="007D5527" w:rsidRPr="00865203">
        <w:rPr>
          <w:rFonts w:ascii="Arial" w:eastAsia="Times New Roman" w:hAnsi="Arial" w:cs="Arial"/>
          <w:sz w:val="24"/>
          <w:szCs w:val="24"/>
        </w:rPr>
        <w:t>.</w:t>
      </w:r>
    </w:p>
    <w:p w14:paraId="1C8B6E74" w14:textId="77777777" w:rsidR="00A247D2" w:rsidRPr="00865203" w:rsidRDefault="00A247D2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65203">
        <w:rPr>
          <w:rFonts w:ascii="Arial" w:eastAsia="Times New Roman" w:hAnsi="Arial" w:cs="Arial"/>
          <w:sz w:val="24"/>
          <w:szCs w:val="24"/>
        </w:rPr>
        <w:t>3.5. В области составления проектов бюджет</w:t>
      </w:r>
      <w:r w:rsidR="000503BF" w:rsidRPr="00865203">
        <w:rPr>
          <w:rFonts w:ascii="Arial" w:eastAsia="Times New Roman" w:hAnsi="Arial" w:cs="Arial"/>
          <w:sz w:val="24"/>
          <w:szCs w:val="24"/>
        </w:rPr>
        <w:t>а</w:t>
      </w:r>
      <w:r w:rsidRPr="00865203">
        <w:rPr>
          <w:rFonts w:ascii="Arial" w:eastAsia="Times New Roman" w:hAnsi="Arial" w:cs="Arial"/>
          <w:sz w:val="24"/>
          <w:szCs w:val="24"/>
        </w:rPr>
        <w:t>:</w:t>
      </w:r>
    </w:p>
    <w:p w14:paraId="2C190C5E" w14:textId="77777777" w:rsidR="00A247D2" w:rsidRPr="00865203" w:rsidRDefault="00A247D2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65203">
        <w:rPr>
          <w:rFonts w:ascii="Arial" w:eastAsia="Times New Roman" w:hAnsi="Arial" w:cs="Arial"/>
          <w:sz w:val="24"/>
          <w:szCs w:val="24"/>
        </w:rPr>
        <w:t xml:space="preserve">1) непосредственное составление проекта бюджета округа, изменений в бюджет </w:t>
      </w:r>
      <w:r w:rsidR="00E313E4" w:rsidRPr="00865203">
        <w:rPr>
          <w:rFonts w:ascii="Arial" w:eastAsia="Times New Roman" w:hAnsi="Arial" w:cs="Arial"/>
          <w:sz w:val="24"/>
          <w:szCs w:val="24"/>
        </w:rPr>
        <w:t xml:space="preserve">муниципального </w:t>
      </w:r>
      <w:r w:rsidRPr="00865203">
        <w:rPr>
          <w:rFonts w:ascii="Arial" w:eastAsia="Times New Roman" w:hAnsi="Arial" w:cs="Arial"/>
          <w:sz w:val="24"/>
          <w:szCs w:val="24"/>
        </w:rPr>
        <w:t>округа;</w:t>
      </w:r>
    </w:p>
    <w:p w14:paraId="57FC3CC7" w14:textId="15BD3703" w:rsidR="00A247D2" w:rsidRPr="007D19FA" w:rsidRDefault="00A247D2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65203">
        <w:rPr>
          <w:rFonts w:ascii="Arial" w:eastAsia="Times New Roman" w:hAnsi="Arial" w:cs="Arial"/>
          <w:sz w:val="24"/>
          <w:szCs w:val="24"/>
        </w:rPr>
        <w:lastRenderedPageBreak/>
        <w:t>2) согласование проекта по</w:t>
      </w:r>
      <w:r w:rsidR="00477024" w:rsidRPr="00865203">
        <w:rPr>
          <w:rFonts w:ascii="Arial" w:eastAsia="Times New Roman" w:hAnsi="Arial" w:cs="Arial"/>
          <w:sz w:val="24"/>
          <w:szCs w:val="24"/>
        </w:rPr>
        <w:t xml:space="preserve">становления </w:t>
      </w:r>
      <w:r w:rsidR="004E4F7E" w:rsidRPr="00865203">
        <w:rPr>
          <w:rFonts w:ascii="Arial" w:eastAsia="Times New Roman" w:hAnsi="Arial" w:cs="Arial"/>
          <w:sz w:val="24"/>
          <w:szCs w:val="24"/>
        </w:rPr>
        <w:t>а</w:t>
      </w:r>
      <w:r w:rsidR="00477024" w:rsidRPr="00865203">
        <w:rPr>
          <w:rFonts w:ascii="Arial" w:eastAsia="Times New Roman" w:hAnsi="Arial" w:cs="Arial"/>
          <w:sz w:val="24"/>
          <w:szCs w:val="24"/>
        </w:rPr>
        <w:t>дминистрации</w:t>
      </w:r>
      <w:r w:rsidRPr="00865203">
        <w:rPr>
          <w:rFonts w:ascii="Arial" w:eastAsia="Times New Roman" w:hAnsi="Arial" w:cs="Arial"/>
          <w:sz w:val="24"/>
          <w:szCs w:val="24"/>
        </w:rPr>
        <w:t xml:space="preserve"> об утверждении муниципальной программы муниципального округа или о внесении изменений в действующую муниципальную программу муниципального округа в уст</w:t>
      </w:r>
      <w:r w:rsidR="00477024" w:rsidRPr="00865203">
        <w:rPr>
          <w:rFonts w:ascii="Arial" w:eastAsia="Times New Roman" w:hAnsi="Arial" w:cs="Arial"/>
          <w:sz w:val="24"/>
          <w:szCs w:val="24"/>
        </w:rPr>
        <w:t xml:space="preserve">ановленном </w:t>
      </w:r>
      <w:r w:rsidR="004E4F7E" w:rsidRPr="00865203">
        <w:rPr>
          <w:rFonts w:ascii="Arial" w:eastAsia="Times New Roman" w:hAnsi="Arial" w:cs="Arial"/>
          <w:sz w:val="24"/>
          <w:szCs w:val="24"/>
        </w:rPr>
        <w:t>а</w:t>
      </w:r>
      <w:r w:rsidR="00477024" w:rsidRPr="00865203">
        <w:rPr>
          <w:rFonts w:ascii="Arial" w:eastAsia="Times New Roman" w:hAnsi="Arial" w:cs="Arial"/>
          <w:sz w:val="24"/>
          <w:szCs w:val="24"/>
        </w:rPr>
        <w:t>дминистрацией</w:t>
      </w:r>
      <w:r w:rsidRPr="00865203">
        <w:rPr>
          <w:rFonts w:ascii="Arial" w:eastAsia="Times New Roman" w:hAnsi="Arial" w:cs="Arial"/>
          <w:sz w:val="24"/>
          <w:szCs w:val="24"/>
        </w:rPr>
        <w:t xml:space="preserve"> порядке, методическое руководство и координация при разработке и ре</w:t>
      </w:r>
      <w:r w:rsidR="004E3F98" w:rsidRPr="00865203">
        <w:rPr>
          <w:rFonts w:ascii="Arial" w:eastAsia="Times New Roman" w:hAnsi="Arial" w:cs="Arial"/>
          <w:sz w:val="24"/>
          <w:szCs w:val="24"/>
        </w:rPr>
        <w:t xml:space="preserve">ализации муниципальных </w:t>
      </w:r>
      <w:r w:rsidR="00A2362F" w:rsidRPr="00865203">
        <w:rPr>
          <w:rFonts w:ascii="Arial" w:eastAsia="Times New Roman" w:hAnsi="Arial" w:cs="Arial"/>
          <w:sz w:val="24"/>
          <w:szCs w:val="24"/>
        </w:rPr>
        <w:t>программ муниципального</w:t>
      </w:r>
      <w:r w:rsidRPr="00865203">
        <w:rPr>
          <w:rFonts w:ascii="Arial" w:eastAsia="Times New Roman" w:hAnsi="Arial" w:cs="Arial"/>
          <w:sz w:val="24"/>
          <w:szCs w:val="24"/>
        </w:rPr>
        <w:t xml:space="preserve"> округа.</w:t>
      </w:r>
    </w:p>
    <w:p w14:paraId="02B474D7" w14:textId="58339587" w:rsidR="00A247D2" w:rsidRPr="007D19FA" w:rsidRDefault="00A247D2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D19FA">
        <w:rPr>
          <w:rFonts w:ascii="Arial" w:eastAsia="Times New Roman" w:hAnsi="Arial" w:cs="Arial"/>
          <w:sz w:val="24"/>
          <w:szCs w:val="24"/>
        </w:rPr>
        <w:t xml:space="preserve">3) разработка проекта основных направлений бюджетной </w:t>
      </w:r>
      <w:r w:rsidR="00495C81">
        <w:rPr>
          <w:rFonts w:ascii="Arial" w:eastAsia="Times New Roman" w:hAnsi="Arial" w:cs="Arial"/>
          <w:sz w:val="24"/>
          <w:szCs w:val="24"/>
        </w:rPr>
        <w:t xml:space="preserve">политики </w:t>
      </w:r>
      <w:r w:rsidR="00495C81" w:rsidRPr="00881A6D">
        <w:rPr>
          <w:rFonts w:ascii="Arial" w:eastAsia="Times New Roman" w:hAnsi="Arial" w:cs="Arial"/>
          <w:sz w:val="24"/>
          <w:szCs w:val="24"/>
        </w:rPr>
        <w:t>округа</w:t>
      </w:r>
      <w:r w:rsidRPr="007D19FA">
        <w:rPr>
          <w:rFonts w:ascii="Arial" w:eastAsia="Times New Roman" w:hAnsi="Arial" w:cs="Arial"/>
          <w:sz w:val="24"/>
          <w:szCs w:val="24"/>
        </w:rPr>
        <w:t xml:space="preserve"> на очередной финансовый год и плановый период.</w:t>
      </w:r>
    </w:p>
    <w:p w14:paraId="5FF307B6" w14:textId="77777777" w:rsidR="00A247D2" w:rsidRPr="007D19FA" w:rsidRDefault="00A247D2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D19FA">
        <w:rPr>
          <w:rFonts w:ascii="Arial" w:eastAsia="Times New Roman" w:hAnsi="Arial" w:cs="Arial"/>
          <w:sz w:val="24"/>
          <w:szCs w:val="24"/>
        </w:rPr>
        <w:t>3.6. По организации исполнения бюджет</w:t>
      </w:r>
      <w:r w:rsidR="000503BF" w:rsidRPr="007D19FA">
        <w:rPr>
          <w:rFonts w:ascii="Arial" w:eastAsia="Times New Roman" w:hAnsi="Arial" w:cs="Arial"/>
          <w:sz w:val="24"/>
          <w:szCs w:val="24"/>
        </w:rPr>
        <w:t>а</w:t>
      </w:r>
      <w:r w:rsidRPr="007D19FA">
        <w:rPr>
          <w:rFonts w:ascii="Arial" w:eastAsia="Times New Roman" w:hAnsi="Arial" w:cs="Arial"/>
          <w:sz w:val="24"/>
          <w:szCs w:val="24"/>
        </w:rPr>
        <w:t>:</w:t>
      </w:r>
    </w:p>
    <w:p w14:paraId="097BC663" w14:textId="77777777" w:rsidR="00A247D2" w:rsidRPr="00865203" w:rsidRDefault="00A247D2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65203">
        <w:rPr>
          <w:rFonts w:ascii="Arial" w:eastAsia="Times New Roman" w:hAnsi="Arial" w:cs="Arial"/>
          <w:sz w:val="24"/>
          <w:szCs w:val="24"/>
        </w:rPr>
        <w:t>1) организация исполнения в установленном порядке бюджета округа, включая осуществление мероприятий по сбору, анализу информации, необходимой для исполнения бюджета округа, и обеспечению равномерного исполнения бюджетных ассигнований;</w:t>
      </w:r>
    </w:p>
    <w:p w14:paraId="6C767258" w14:textId="77777777" w:rsidR="00A247D2" w:rsidRPr="00865203" w:rsidRDefault="00A247D2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65203">
        <w:rPr>
          <w:rFonts w:ascii="Arial" w:eastAsia="Times New Roman" w:hAnsi="Arial" w:cs="Arial"/>
          <w:sz w:val="24"/>
          <w:szCs w:val="24"/>
        </w:rPr>
        <w:t>2) составление и ведение сводной бюджетной росписи бюджета округа;</w:t>
      </w:r>
    </w:p>
    <w:p w14:paraId="170D8485" w14:textId="77777777" w:rsidR="00A247D2" w:rsidRPr="00865203" w:rsidRDefault="00A247D2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65203">
        <w:rPr>
          <w:rFonts w:ascii="Arial" w:eastAsia="Times New Roman" w:hAnsi="Arial" w:cs="Arial"/>
          <w:sz w:val="24"/>
          <w:szCs w:val="24"/>
        </w:rPr>
        <w:t>3) доведение показателей сводной бюджетной росписи бюджета округа до главных распорядителей средств бюджета округа;</w:t>
      </w:r>
    </w:p>
    <w:p w14:paraId="7CA1A12E" w14:textId="77777777" w:rsidR="00A247D2" w:rsidRPr="007D19FA" w:rsidRDefault="00A247D2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65203">
        <w:rPr>
          <w:rFonts w:ascii="Arial" w:eastAsia="Times New Roman" w:hAnsi="Arial" w:cs="Arial"/>
          <w:sz w:val="24"/>
          <w:szCs w:val="24"/>
        </w:rPr>
        <w:t>4) составление и ведение кассового плана;</w:t>
      </w:r>
    </w:p>
    <w:p w14:paraId="5FB14AC2" w14:textId="6BCE7785" w:rsidR="00A247D2" w:rsidRPr="00865203" w:rsidRDefault="00A247D2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65203">
        <w:rPr>
          <w:rFonts w:ascii="Arial" w:eastAsia="Times New Roman" w:hAnsi="Arial" w:cs="Arial"/>
          <w:sz w:val="24"/>
          <w:szCs w:val="24"/>
        </w:rPr>
        <w:t xml:space="preserve">5) утверждение </w:t>
      </w:r>
      <w:r w:rsidR="00073B0F" w:rsidRPr="00881A6D">
        <w:rPr>
          <w:rFonts w:ascii="Arial" w:eastAsia="Times New Roman" w:hAnsi="Arial" w:cs="Arial"/>
          <w:sz w:val="24"/>
          <w:szCs w:val="24"/>
        </w:rPr>
        <w:t>бюджетных ассигнований и (или)</w:t>
      </w:r>
      <w:r w:rsidR="00073B0F" w:rsidRPr="00865203">
        <w:rPr>
          <w:rFonts w:ascii="Arial" w:eastAsia="Times New Roman" w:hAnsi="Arial" w:cs="Arial"/>
          <w:sz w:val="24"/>
          <w:szCs w:val="24"/>
        </w:rPr>
        <w:t xml:space="preserve"> </w:t>
      </w:r>
      <w:r w:rsidRPr="00865203">
        <w:rPr>
          <w:rFonts w:ascii="Arial" w:eastAsia="Times New Roman" w:hAnsi="Arial" w:cs="Arial"/>
          <w:sz w:val="24"/>
          <w:szCs w:val="24"/>
        </w:rPr>
        <w:t>лимитов бюджетных обязательств главных распорядителей средств бюджета округа;</w:t>
      </w:r>
    </w:p>
    <w:p w14:paraId="2F8DE7CB" w14:textId="77777777" w:rsidR="00A247D2" w:rsidRPr="00865203" w:rsidRDefault="00A247D2" w:rsidP="00A247D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65203">
        <w:rPr>
          <w:rFonts w:ascii="Arial" w:eastAsia="Times New Roman" w:hAnsi="Arial" w:cs="Arial"/>
          <w:sz w:val="24"/>
          <w:szCs w:val="24"/>
        </w:rPr>
        <w:t>6) осуществление испол</w:t>
      </w:r>
      <w:r w:rsidR="0000064D" w:rsidRPr="00865203">
        <w:rPr>
          <w:rFonts w:ascii="Arial" w:eastAsia="Times New Roman" w:hAnsi="Arial" w:cs="Arial"/>
          <w:sz w:val="24"/>
          <w:szCs w:val="24"/>
        </w:rPr>
        <w:t>нения судебных актов по искам к</w:t>
      </w:r>
      <w:r w:rsidRPr="00865203">
        <w:rPr>
          <w:rFonts w:ascii="Arial" w:eastAsia="Times New Roman" w:hAnsi="Arial" w:cs="Arial"/>
          <w:sz w:val="24"/>
          <w:szCs w:val="24"/>
        </w:rPr>
        <w:t xml:space="preserve"> муниципальному округу о возмещении вреда, причиненного незаконными действиями (бездействием) органов местного самоуправления </w:t>
      </w:r>
      <w:r w:rsidR="00CC208D" w:rsidRPr="00865203">
        <w:rPr>
          <w:rFonts w:ascii="Arial" w:eastAsia="Times New Roman" w:hAnsi="Arial" w:cs="Arial"/>
          <w:sz w:val="24"/>
          <w:szCs w:val="24"/>
        </w:rPr>
        <w:t xml:space="preserve">муниципального </w:t>
      </w:r>
      <w:r w:rsidRPr="00865203">
        <w:rPr>
          <w:rFonts w:ascii="Arial" w:eastAsia="Times New Roman" w:hAnsi="Arial" w:cs="Arial"/>
          <w:sz w:val="24"/>
          <w:szCs w:val="24"/>
        </w:rPr>
        <w:t xml:space="preserve">округа или их должностных лиц, в том числе в результате издания органами местного самоуправления округа актов, не соответствующих закону или иному нормативному правовому акту, а также судебных актов по иным искам о взыскании денежных средств за счет средств казны </w:t>
      </w:r>
      <w:r w:rsidR="00CC208D" w:rsidRPr="00865203">
        <w:rPr>
          <w:rFonts w:ascii="Arial" w:eastAsia="Times New Roman" w:hAnsi="Arial" w:cs="Arial"/>
          <w:sz w:val="24"/>
          <w:szCs w:val="24"/>
        </w:rPr>
        <w:t xml:space="preserve">муниципального </w:t>
      </w:r>
      <w:r w:rsidRPr="00865203">
        <w:rPr>
          <w:rFonts w:ascii="Arial" w:eastAsia="Times New Roman" w:hAnsi="Arial" w:cs="Arial"/>
          <w:sz w:val="24"/>
          <w:szCs w:val="24"/>
        </w:rPr>
        <w:t xml:space="preserve">округа (за исключением судебных актов о взыскании денежных средств в порядке субсидиарной ответственности главных распорядителей средств бюджета округа), </w:t>
      </w:r>
      <w:r w:rsidRPr="00865203">
        <w:rPr>
          <w:rFonts w:ascii="Arial" w:eastAsia="Calibri" w:hAnsi="Arial" w:cs="Arial"/>
          <w:sz w:val="24"/>
          <w:szCs w:val="24"/>
          <w:lang w:eastAsia="en-US"/>
        </w:rPr>
        <w:t>судебных актов о присуждении компенсации за нарушение права на исполнение судебного акта в разумный срок за счет средств бюджета</w:t>
      </w:r>
      <w:r w:rsidR="00CC208D" w:rsidRPr="0086520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865203">
        <w:rPr>
          <w:rFonts w:ascii="Arial" w:eastAsia="Times New Roman" w:hAnsi="Arial" w:cs="Arial"/>
          <w:sz w:val="24"/>
          <w:szCs w:val="24"/>
        </w:rPr>
        <w:t>округа</w:t>
      </w:r>
      <w:r w:rsidRPr="00865203">
        <w:rPr>
          <w:rFonts w:ascii="Arial" w:eastAsia="Calibri" w:hAnsi="Arial" w:cs="Arial"/>
          <w:sz w:val="24"/>
          <w:szCs w:val="24"/>
          <w:lang w:eastAsia="en-US"/>
        </w:rPr>
        <w:t>;</w:t>
      </w:r>
    </w:p>
    <w:p w14:paraId="72021F20" w14:textId="5039C46A" w:rsidR="00A247D2" w:rsidRPr="00881A6D" w:rsidRDefault="00A247D2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65203">
        <w:rPr>
          <w:rFonts w:ascii="Arial" w:eastAsia="Times New Roman" w:hAnsi="Arial" w:cs="Arial"/>
          <w:sz w:val="24"/>
          <w:szCs w:val="24"/>
        </w:rPr>
        <w:t xml:space="preserve">7) ведение учета и осуществление хранения исполнительных документов и иных </w:t>
      </w:r>
      <w:r w:rsidRPr="00881A6D">
        <w:rPr>
          <w:rFonts w:ascii="Arial" w:eastAsia="Times New Roman" w:hAnsi="Arial" w:cs="Arial"/>
          <w:sz w:val="24"/>
          <w:szCs w:val="24"/>
        </w:rPr>
        <w:t>докумен</w:t>
      </w:r>
      <w:r w:rsidR="00BE7929" w:rsidRPr="00881A6D">
        <w:rPr>
          <w:rFonts w:ascii="Arial" w:eastAsia="Times New Roman" w:hAnsi="Arial" w:cs="Arial"/>
          <w:sz w:val="24"/>
          <w:szCs w:val="24"/>
        </w:rPr>
        <w:t>тов, связанных с их исполнением;</w:t>
      </w:r>
    </w:p>
    <w:p w14:paraId="5330FF1B" w14:textId="06031D91" w:rsidR="00BE7929" w:rsidRPr="00881A6D" w:rsidRDefault="00BE7929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81A6D">
        <w:rPr>
          <w:rFonts w:ascii="Arial" w:eastAsia="Times New Roman" w:hAnsi="Arial" w:cs="Arial"/>
          <w:sz w:val="24"/>
          <w:szCs w:val="24"/>
        </w:rPr>
        <w:t>8) осуществл</w:t>
      </w:r>
      <w:r w:rsidR="00881A6D" w:rsidRPr="00881A6D">
        <w:rPr>
          <w:rFonts w:ascii="Arial" w:eastAsia="Times New Roman" w:hAnsi="Arial" w:cs="Arial"/>
          <w:sz w:val="24"/>
          <w:szCs w:val="24"/>
        </w:rPr>
        <w:t>ение</w:t>
      </w:r>
      <w:r w:rsidRPr="00881A6D">
        <w:rPr>
          <w:rFonts w:ascii="Arial" w:eastAsia="Times New Roman" w:hAnsi="Arial" w:cs="Arial"/>
          <w:sz w:val="24"/>
          <w:szCs w:val="24"/>
        </w:rPr>
        <w:t xml:space="preserve"> анализ</w:t>
      </w:r>
      <w:r w:rsidR="00881A6D" w:rsidRPr="00881A6D">
        <w:rPr>
          <w:rFonts w:ascii="Arial" w:eastAsia="Times New Roman" w:hAnsi="Arial" w:cs="Arial"/>
          <w:sz w:val="24"/>
          <w:szCs w:val="24"/>
        </w:rPr>
        <w:t>а</w:t>
      </w:r>
      <w:r w:rsidRPr="00881A6D">
        <w:rPr>
          <w:rFonts w:ascii="Arial" w:eastAsia="Times New Roman" w:hAnsi="Arial" w:cs="Arial"/>
          <w:sz w:val="24"/>
          <w:szCs w:val="24"/>
        </w:rPr>
        <w:t xml:space="preserve"> и прогнозирования поступлений неналоговых доходов бюджета</w:t>
      </w:r>
      <w:r w:rsidR="00881A6D" w:rsidRPr="00881A6D">
        <w:rPr>
          <w:rFonts w:ascii="Arial" w:eastAsia="Times New Roman" w:hAnsi="Arial" w:cs="Arial"/>
          <w:sz w:val="24"/>
          <w:szCs w:val="24"/>
        </w:rPr>
        <w:t xml:space="preserve"> округа</w:t>
      </w:r>
      <w:r w:rsidRPr="00881A6D">
        <w:rPr>
          <w:rFonts w:ascii="Arial" w:eastAsia="Times New Roman" w:hAnsi="Arial" w:cs="Arial"/>
          <w:sz w:val="24"/>
          <w:szCs w:val="24"/>
        </w:rPr>
        <w:t>, главным администратором которых оно является;</w:t>
      </w:r>
    </w:p>
    <w:p w14:paraId="4737216A" w14:textId="103C6FED" w:rsidR="00614DCE" w:rsidRPr="00881A6D" w:rsidRDefault="00BE7929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81A6D">
        <w:rPr>
          <w:rFonts w:ascii="Arial" w:eastAsia="Times New Roman" w:hAnsi="Arial" w:cs="Arial"/>
          <w:sz w:val="24"/>
          <w:szCs w:val="24"/>
        </w:rPr>
        <w:t>9) принимает решение о возврате излишне уплаченных (взысканных) средств (доходов) в бюджет округа, администратором которых оно является</w:t>
      </w:r>
      <w:r w:rsidR="00614DCE" w:rsidRPr="00881A6D">
        <w:rPr>
          <w:rFonts w:ascii="Arial" w:eastAsia="Times New Roman" w:hAnsi="Arial" w:cs="Arial"/>
          <w:sz w:val="24"/>
          <w:szCs w:val="24"/>
        </w:rPr>
        <w:t>;</w:t>
      </w:r>
    </w:p>
    <w:p w14:paraId="796739D8" w14:textId="38A5E7EC" w:rsidR="00BE7929" w:rsidRPr="007D19FA" w:rsidRDefault="00614DCE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81A6D">
        <w:rPr>
          <w:rFonts w:ascii="Arial" w:eastAsia="Times New Roman" w:hAnsi="Arial" w:cs="Arial"/>
          <w:sz w:val="24"/>
          <w:szCs w:val="24"/>
        </w:rPr>
        <w:t>10) проведение мониторинга качества финансового менеджмента в отношении главных администраторов средств бюджета, включающий мониторинг качества исполнения бюджетных полномочий, а также качества управления активами, осуществления закупок товаров, работ и услуг для обеспечения муниципальных нужд</w:t>
      </w:r>
      <w:r w:rsidR="00BE7929" w:rsidRPr="00881A6D">
        <w:rPr>
          <w:rFonts w:ascii="Arial" w:eastAsia="Times New Roman" w:hAnsi="Arial" w:cs="Arial"/>
          <w:sz w:val="24"/>
          <w:szCs w:val="24"/>
        </w:rPr>
        <w:t>.</w:t>
      </w:r>
      <w:r w:rsidR="00BE7929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670FA4C" w14:textId="77777777" w:rsidR="00A247D2" w:rsidRPr="007D19FA" w:rsidRDefault="00A247D2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D19FA">
        <w:rPr>
          <w:rFonts w:ascii="Arial" w:eastAsia="Times New Roman" w:hAnsi="Arial" w:cs="Arial"/>
          <w:sz w:val="24"/>
          <w:szCs w:val="24"/>
        </w:rPr>
        <w:t>3.7. В области составления, рассмотрения и утверждения бюджетной отчетности:</w:t>
      </w:r>
    </w:p>
    <w:p w14:paraId="257A04FA" w14:textId="77777777" w:rsidR="00AA512C" w:rsidRPr="00881A6D" w:rsidRDefault="00AA512C" w:rsidP="00AA512C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81A6D">
        <w:rPr>
          <w:rFonts w:ascii="Arial" w:eastAsia="Times New Roman" w:hAnsi="Arial" w:cs="Arial"/>
          <w:sz w:val="24"/>
          <w:szCs w:val="24"/>
        </w:rPr>
        <w:t>1) ежемесячное составление и представление отчета о кассовом исполнении бюджета округа в порядке, установленном Министерством финансов Российской Федерации;</w:t>
      </w:r>
    </w:p>
    <w:p w14:paraId="551DC28F" w14:textId="774DE0EB" w:rsidR="00AA512C" w:rsidRPr="00881A6D" w:rsidRDefault="00AA512C" w:rsidP="00AA512C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81A6D">
        <w:rPr>
          <w:rFonts w:ascii="Arial" w:eastAsia="Times New Roman" w:hAnsi="Arial" w:cs="Arial"/>
          <w:sz w:val="24"/>
          <w:szCs w:val="24"/>
        </w:rPr>
        <w:t>2) составление и направление утвержденного отчета об исполнении бюджета округа за первый квартал, полугодие и девять месяцев текущего финансового года в Рыбинский окружной Совет депутатов и Контрольно-счетную палату Рыбинского муниципального округа;</w:t>
      </w:r>
    </w:p>
    <w:p w14:paraId="71BDDCAF" w14:textId="016BA487" w:rsidR="00AA512C" w:rsidRPr="00AA512C" w:rsidRDefault="00AA512C" w:rsidP="00AA512C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81A6D">
        <w:rPr>
          <w:rFonts w:ascii="Arial" w:eastAsia="Times New Roman" w:hAnsi="Arial" w:cs="Arial"/>
          <w:sz w:val="24"/>
          <w:szCs w:val="24"/>
        </w:rPr>
        <w:t>3) составление и представление в Министерство финансов Красноярского края бюджетной отчетности об исполнении бюджета Рыбинского муниципального округа, консолидированной бухгалтерской отчетности бюджетных и автономных учреждений.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4FE2669D" w14:textId="77777777" w:rsidR="008A0B0A" w:rsidRPr="00881A6D" w:rsidRDefault="00A247D2" w:rsidP="008A0B0A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81A6D">
        <w:rPr>
          <w:rFonts w:ascii="Arial" w:eastAsia="Times New Roman" w:hAnsi="Arial" w:cs="Arial"/>
          <w:sz w:val="24"/>
          <w:szCs w:val="24"/>
        </w:rPr>
        <w:lastRenderedPageBreak/>
        <w:t xml:space="preserve">3.8. </w:t>
      </w:r>
      <w:r w:rsidR="008A0B0A" w:rsidRPr="00881A6D">
        <w:rPr>
          <w:rFonts w:ascii="Arial" w:eastAsia="Times New Roman" w:hAnsi="Arial" w:cs="Arial"/>
          <w:sz w:val="24"/>
          <w:szCs w:val="24"/>
        </w:rPr>
        <w:t>В области бюджетных полномочий, связанных с финансовым контролем и контролем в сфере закупок товаров, работ, услуг для обеспечения муниципальных нужд:</w:t>
      </w:r>
    </w:p>
    <w:p w14:paraId="3B876A3B" w14:textId="77777777" w:rsidR="008A0B0A" w:rsidRPr="00881A6D" w:rsidRDefault="008A0B0A" w:rsidP="008A0B0A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81A6D">
        <w:rPr>
          <w:rFonts w:ascii="Arial" w:eastAsia="Times New Roman" w:hAnsi="Arial" w:cs="Arial"/>
          <w:sz w:val="24"/>
          <w:szCs w:val="24"/>
        </w:rPr>
        <w:t>1) осуществление внутреннего муниципального финансового контроля в формах и порядке, предусмотренных действующим законодательством;</w:t>
      </w:r>
    </w:p>
    <w:p w14:paraId="55032110" w14:textId="77777777" w:rsidR="008A0B0A" w:rsidRPr="00881A6D" w:rsidRDefault="008A0B0A" w:rsidP="008A0B0A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81A6D">
        <w:rPr>
          <w:rFonts w:ascii="Arial" w:eastAsia="Times New Roman" w:hAnsi="Arial" w:cs="Arial"/>
          <w:sz w:val="24"/>
          <w:szCs w:val="24"/>
        </w:rPr>
        <w:t>2) осуществление контроля в сфере закупок товаров, работ, услуг для обеспечения муниципальных нужд в соответствии с действующим законодательством;</w:t>
      </w:r>
    </w:p>
    <w:p w14:paraId="74185586" w14:textId="47D40292" w:rsidR="008A0B0A" w:rsidRPr="00881A6D" w:rsidRDefault="008A0B0A" w:rsidP="008A0B0A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81A6D">
        <w:rPr>
          <w:rFonts w:ascii="Arial" w:eastAsia="Times New Roman" w:hAnsi="Arial" w:cs="Arial"/>
          <w:sz w:val="24"/>
          <w:szCs w:val="24"/>
        </w:rPr>
        <w:t>3) доведение до сведения Главы Рыбинского муниципального округа информации о выявленных нарушениях при проверках главных распорядителей (распорядителей, получателей) бюджетных средств, муниципальных учреждений и предложений по их устранению;</w:t>
      </w:r>
    </w:p>
    <w:p w14:paraId="293E5389" w14:textId="4B9FE35E" w:rsidR="00A247D2" w:rsidRPr="007D19FA" w:rsidRDefault="00A247D2" w:rsidP="008A0B0A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D19FA">
        <w:rPr>
          <w:rFonts w:ascii="Arial" w:eastAsia="Times New Roman" w:hAnsi="Arial" w:cs="Arial"/>
          <w:sz w:val="24"/>
          <w:szCs w:val="24"/>
        </w:rPr>
        <w:t>3.</w:t>
      </w:r>
      <w:r w:rsidR="00BA0F9D" w:rsidRPr="007D19FA">
        <w:rPr>
          <w:rFonts w:ascii="Arial" w:eastAsia="Times New Roman" w:hAnsi="Arial" w:cs="Arial"/>
          <w:sz w:val="24"/>
          <w:szCs w:val="24"/>
        </w:rPr>
        <w:t>9</w:t>
      </w:r>
      <w:r w:rsidRPr="007D19FA">
        <w:rPr>
          <w:rFonts w:ascii="Arial" w:eastAsia="Times New Roman" w:hAnsi="Arial" w:cs="Arial"/>
          <w:sz w:val="24"/>
          <w:szCs w:val="24"/>
        </w:rPr>
        <w:t>. По иным вопросам:</w:t>
      </w:r>
    </w:p>
    <w:p w14:paraId="57177C05" w14:textId="77777777" w:rsidR="00A247D2" w:rsidRPr="00865203" w:rsidRDefault="00A247D2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65203">
        <w:rPr>
          <w:rFonts w:ascii="Arial" w:eastAsia="Times New Roman" w:hAnsi="Arial" w:cs="Arial"/>
          <w:sz w:val="24"/>
          <w:szCs w:val="24"/>
        </w:rPr>
        <w:t>1) содействие участникам бюджетного процесса по вопросам, отнесенным к компетенции Управления;</w:t>
      </w:r>
    </w:p>
    <w:p w14:paraId="3AFDB012" w14:textId="77777777" w:rsidR="00A247D2" w:rsidRPr="00865203" w:rsidRDefault="00A247D2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65203">
        <w:rPr>
          <w:rFonts w:ascii="Arial" w:eastAsia="Times New Roman" w:hAnsi="Arial" w:cs="Arial"/>
          <w:sz w:val="24"/>
          <w:szCs w:val="24"/>
        </w:rPr>
        <w:t xml:space="preserve">2) осуществление бюджетных полномочий главного администратора доходов бюджета </w:t>
      </w:r>
      <w:r w:rsidRPr="00865203">
        <w:rPr>
          <w:rFonts w:ascii="Arial" w:eastAsia="Times New Roman" w:hAnsi="Arial" w:cs="Arial"/>
          <w:bCs/>
          <w:sz w:val="24"/>
          <w:szCs w:val="24"/>
        </w:rPr>
        <w:t>округа,</w:t>
      </w:r>
      <w:r w:rsidRPr="00865203">
        <w:rPr>
          <w:rFonts w:ascii="Arial" w:eastAsia="Times New Roman" w:hAnsi="Arial" w:cs="Arial"/>
          <w:sz w:val="24"/>
          <w:szCs w:val="24"/>
        </w:rPr>
        <w:t xml:space="preserve"> администратора доходов бюджета </w:t>
      </w:r>
      <w:r w:rsidRPr="00865203">
        <w:rPr>
          <w:rFonts w:ascii="Arial" w:eastAsia="Times New Roman" w:hAnsi="Arial" w:cs="Arial"/>
          <w:bCs/>
          <w:sz w:val="24"/>
          <w:szCs w:val="24"/>
        </w:rPr>
        <w:t>округа</w:t>
      </w:r>
      <w:r w:rsidRPr="00865203">
        <w:rPr>
          <w:rFonts w:ascii="Arial" w:eastAsia="Times New Roman" w:hAnsi="Arial" w:cs="Arial"/>
          <w:sz w:val="24"/>
          <w:szCs w:val="24"/>
        </w:rPr>
        <w:t>, главного администратора источников финансирования дефи</w:t>
      </w:r>
      <w:r w:rsidR="001D3ED3" w:rsidRPr="00865203">
        <w:rPr>
          <w:rFonts w:ascii="Arial" w:eastAsia="Times New Roman" w:hAnsi="Arial" w:cs="Arial"/>
          <w:sz w:val="24"/>
          <w:szCs w:val="24"/>
        </w:rPr>
        <w:t>цита бюджета</w:t>
      </w:r>
      <w:r w:rsidR="00CC208D" w:rsidRPr="00865203">
        <w:rPr>
          <w:rFonts w:ascii="Arial" w:eastAsia="Times New Roman" w:hAnsi="Arial" w:cs="Arial"/>
          <w:sz w:val="24"/>
          <w:szCs w:val="24"/>
        </w:rPr>
        <w:t xml:space="preserve"> </w:t>
      </w:r>
      <w:r w:rsidRPr="00865203">
        <w:rPr>
          <w:rFonts w:ascii="Arial" w:eastAsia="Times New Roman" w:hAnsi="Arial" w:cs="Arial"/>
          <w:bCs/>
          <w:sz w:val="24"/>
          <w:szCs w:val="24"/>
        </w:rPr>
        <w:t>округа</w:t>
      </w:r>
      <w:r w:rsidRPr="00865203">
        <w:rPr>
          <w:rFonts w:ascii="Arial" w:eastAsia="Times New Roman" w:hAnsi="Arial" w:cs="Arial"/>
          <w:sz w:val="24"/>
          <w:szCs w:val="24"/>
        </w:rPr>
        <w:t xml:space="preserve">, главного распорядителя средств бюджета </w:t>
      </w:r>
      <w:r w:rsidRPr="00865203">
        <w:rPr>
          <w:rFonts w:ascii="Arial" w:eastAsia="Times New Roman" w:hAnsi="Arial" w:cs="Arial"/>
          <w:bCs/>
          <w:sz w:val="24"/>
          <w:szCs w:val="24"/>
        </w:rPr>
        <w:t>округа</w:t>
      </w:r>
      <w:r w:rsidRPr="00865203">
        <w:rPr>
          <w:rFonts w:ascii="Arial" w:eastAsia="Times New Roman" w:hAnsi="Arial" w:cs="Arial"/>
          <w:sz w:val="24"/>
          <w:szCs w:val="24"/>
        </w:rPr>
        <w:t xml:space="preserve">, получателя средств бюджета </w:t>
      </w:r>
      <w:r w:rsidRPr="00865203">
        <w:rPr>
          <w:rFonts w:ascii="Arial" w:eastAsia="Times New Roman" w:hAnsi="Arial" w:cs="Arial"/>
          <w:bCs/>
          <w:sz w:val="24"/>
          <w:szCs w:val="24"/>
        </w:rPr>
        <w:t>округа</w:t>
      </w:r>
      <w:r w:rsidRPr="00865203">
        <w:rPr>
          <w:rFonts w:ascii="Arial" w:eastAsia="Times New Roman" w:hAnsi="Arial" w:cs="Arial"/>
          <w:sz w:val="24"/>
          <w:szCs w:val="24"/>
        </w:rPr>
        <w:t xml:space="preserve"> в соответствии с действующим законодательством;</w:t>
      </w:r>
    </w:p>
    <w:p w14:paraId="31587DBA" w14:textId="77777777" w:rsidR="00A247D2" w:rsidRPr="00865203" w:rsidRDefault="00A247D2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65203">
        <w:rPr>
          <w:rFonts w:ascii="Arial" w:eastAsia="Times New Roman" w:hAnsi="Arial" w:cs="Arial"/>
          <w:sz w:val="24"/>
          <w:szCs w:val="24"/>
        </w:rPr>
        <w:t xml:space="preserve">3) взаимодействие с главными администраторами доходов, подлежащих зачислению в бюджет </w:t>
      </w:r>
      <w:r w:rsidRPr="00865203">
        <w:rPr>
          <w:rFonts w:ascii="Arial" w:eastAsia="Times New Roman" w:hAnsi="Arial" w:cs="Arial"/>
          <w:bCs/>
          <w:sz w:val="24"/>
          <w:szCs w:val="24"/>
        </w:rPr>
        <w:t>округа</w:t>
      </w:r>
      <w:r w:rsidRPr="00865203">
        <w:rPr>
          <w:rFonts w:ascii="Arial" w:eastAsia="Times New Roman" w:hAnsi="Arial" w:cs="Arial"/>
          <w:sz w:val="24"/>
          <w:szCs w:val="24"/>
        </w:rPr>
        <w:t>;</w:t>
      </w:r>
    </w:p>
    <w:p w14:paraId="2ADC2495" w14:textId="5B7A1ADF" w:rsidR="00A247D2" w:rsidRPr="00865203" w:rsidRDefault="00A247D2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65203">
        <w:rPr>
          <w:rFonts w:ascii="Arial" w:eastAsia="Times New Roman" w:hAnsi="Arial" w:cs="Arial"/>
          <w:sz w:val="24"/>
          <w:szCs w:val="24"/>
        </w:rPr>
        <w:t xml:space="preserve">4) получение в установленном порядке от территориальных федеральных и краевых органов государственной власти, иных государственных </w:t>
      </w:r>
      <w:r w:rsidR="00A2362F" w:rsidRPr="00865203">
        <w:rPr>
          <w:rFonts w:ascii="Arial" w:eastAsia="Times New Roman" w:hAnsi="Arial" w:cs="Arial"/>
          <w:sz w:val="24"/>
          <w:szCs w:val="24"/>
        </w:rPr>
        <w:t>органов края</w:t>
      </w:r>
      <w:r w:rsidRPr="00865203">
        <w:rPr>
          <w:rFonts w:ascii="Arial" w:eastAsia="Times New Roman" w:hAnsi="Arial" w:cs="Arial"/>
          <w:sz w:val="24"/>
          <w:szCs w:val="24"/>
        </w:rPr>
        <w:t xml:space="preserve">, органов местного самоуправления </w:t>
      </w:r>
      <w:r w:rsidRPr="00865203">
        <w:rPr>
          <w:rFonts w:ascii="Arial" w:eastAsia="Times New Roman" w:hAnsi="Arial" w:cs="Arial"/>
          <w:bCs/>
          <w:sz w:val="24"/>
          <w:szCs w:val="24"/>
        </w:rPr>
        <w:t>округа</w:t>
      </w:r>
      <w:r w:rsidRPr="00865203">
        <w:rPr>
          <w:rFonts w:ascii="Arial" w:eastAsia="Times New Roman" w:hAnsi="Arial" w:cs="Arial"/>
          <w:sz w:val="24"/>
          <w:szCs w:val="24"/>
        </w:rPr>
        <w:t>, учреждений, предприятий и иных организаций информации, необходимой для осуществления компетенции Управления, включая информацию от налогоплательщиков об их финансово-хозяйственной деятельности с их согласия;</w:t>
      </w:r>
    </w:p>
    <w:p w14:paraId="5A744411" w14:textId="58305A34" w:rsidR="00A247D2" w:rsidRPr="00865203" w:rsidRDefault="00A247D2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65203">
        <w:rPr>
          <w:rFonts w:ascii="Arial" w:eastAsia="Times New Roman" w:hAnsi="Arial" w:cs="Arial"/>
          <w:sz w:val="24"/>
          <w:szCs w:val="24"/>
        </w:rPr>
        <w:t xml:space="preserve">5) представление интересов муниципального округа в установленном порядке в территориальных федеральных и краевых </w:t>
      </w:r>
      <w:r w:rsidR="00A2362F" w:rsidRPr="00865203">
        <w:rPr>
          <w:rFonts w:ascii="Arial" w:eastAsia="Times New Roman" w:hAnsi="Arial" w:cs="Arial"/>
          <w:sz w:val="24"/>
          <w:szCs w:val="24"/>
        </w:rPr>
        <w:t>органах государственной</w:t>
      </w:r>
      <w:r w:rsidRPr="00865203">
        <w:rPr>
          <w:rFonts w:ascii="Arial" w:eastAsia="Times New Roman" w:hAnsi="Arial" w:cs="Arial"/>
          <w:sz w:val="24"/>
          <w:szCs w:val="24"/>
        </w:rPr>
        <w:t xml:space="preserve"> власти, иных государственных </w:t>
      </w:r>
      <w:r w:rsidR="00A2362F" w:rsidRPr="00865203">
        <w:rPr>
          <w:rFonts w:ascii="Arial" w:eastAsia="Times New Roman" w:hAnsi="Arial" w:cs="Arial"/>
          <w:sz w:val="24"/>
          <w:szCs w:val="24"/>
        </w:rPr>
        <w:t>органах края, органах местного</w:t>
      </w:r>
      <w:r w:rsidRPr="00865203">
        <w:rPr>
          <w:rFonts w:ascii="Arial" w:eastAsia="Times New Roman" w:hAnsi="Arial" w:cs="Arial"/>
          <w:sz w:val="24"/>
          <w:szCs w:val="24"/>
        </w:rPr>
        <w:t xml:space="preserve"> самоуправления, учреждениях, предприятиях и иных организациях по вопросам, входящим в компетенцию Управления;</w:t>
      </w:r>
    </w:p>
    <w:p w14:paraId="39641525" w14:textId="77777777" w:rsidR="00A247D2" w:rsidRPr="00865203" w:rsidRDefault="00A247D2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65203">
        <w:rPr>
          <w:rFonts w:ascii="Arial" w:eastAsia="Times New Roman" w:hAnsi="Arial" w:cs="Arial"/>
          <w:sz w:val="24"/>
          <w:szCs w:val="24"/>
        </w:rPr>
        <w:t>6) рассмотрение обращений граждан по вопросам, входящим в компетенцию Управления, в установленном порядке;</w:t>
      </w:r>
    </w:p>
    <w:p w14:paraId="4F8C0588" w14:textId="77777777" w:rsidR="00A247D2" w:rsidRPr="00865203" w:rsidRDefault="00A247D2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65203">
        <w:rPr>
          <w:rFonts w:ascii="Arial" w:eastAsia="Times New Roman" w:hAnsi="Arial" w:cs="Arial"/>
          <w:sz w:val="24"/>
          <w:szCs w:val="24"/>
        </w:rPr>
        <w:t>7) обеспечение доступа к информации о деятельности и решениях Управления, в установленном порядке;</w:t>
      </w:r>
    </w:p>
    <w:p w14:paraId="49BD0B1F" w14:textId="77777777" w:rsidR="00A247D2" w:rsidRPr="00865203" w:rsidRDefault="00A247D2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65203">
        <w:rPr>
          <w:rFonts w:ascii="Arial" w:eastAsia="Times New Roman" w:hAnsi="Arial" w:cs="Arial"/>
          <w:sz w:val="24"/>
          <w:szCs w:val="24"/>
        </w:rPr>
        <w:t>8) обеспечение защиты сведений, составляющих государственную тайну, и иной информации в соответствии с действующим законодательством;</w:t>
      </w:r>
    </w:p>
    <w:p w14:paraId="7460807F" w14:textId="77777777" w:rsidR="00A247D2" w:rsidRPr="00865203" w:rsidRDefault="00A247D2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65203">
        <w:rPr>
          <w:rFonts w:ascii="Arial" w:eastAsia="Times New Roman" w:hAnsi="Arial" w:cs="Arial"/>
          <w:sz w:val="24"/>
          <w:szCs w:val="24"/>
        </w:rPr>
        <w:t>9) организация хранения, комплектования, учета и использования архивных документов Управления;</w:t>
      </w:r>
    </w:p>
    <w:p w14:paraId="352E78FB" w14:textId="77777777" w:rsidR="00A247D2" w:rsidRPr="00865203" w:rsidRDefault="00A247D2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65203">
        <w:rPr>
          <w:rFonts w:ascii="Arial" w:eastAsia="Times New Roman" w:hAnsi="Arial" w:cs="Arial"/>
          <w:sz w:val="24"/>
          <w:szCs w:val="24"/>
        </w:rPr>
        <w:t>1</w:t>
      </w:r>
      <w:r w:rsidR="006E6F24" w:rsidRPr="00865203">
        <w:rPr>
          <w:rFonts w:ascii="Arial" w:eastAsia="Times New Roman" w:hAnsi="Arial" w:cs="Arial"/>
          <w:sz w:val="24"/>
          <w:szCs w:val="24"/>
        </w:rPr>
        <w:t>0</w:t>
      </w:r>
      <w:r w:rsidRPr="00865203">
        <w:rPr>
          <w:rFonts w:ascii="Arial" w:eastAsia="Times New Roman" w:hAnsi="Arial" w:cs="Arial"/>
          <w:sz w:val="24"/>
          <w:szCs w:val="24"/>
        </w:rPr>
        <w:t>) организация профессионального развития муниципальных служащих Управления;</w:t>
      </w:r>
    </w:p>
    <w:p w14:paraId="52E3FDF0" w14:textId="77777777" w:rsidR="00A247D2" w:rsidRPr="00865203" w:rsidRDefault="00A247D2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65203">
        <w:rPr>
          <w:rFonts w:ascii="Arial" w:eastAsia="Times New Roman" w:hAnsi="Arial" w:cs="Arial"/>
          <w:sz w:val="24"/>
          <w:szCs w:val="24"/>
        </w:rPr>
        <w:t>1</w:t>
      </w:r>
      <w:r w:rsidR="006E6F24" w:rsidRPr="00865203">
        <w:rPr>
          <w:rFonts w:ascii="Arial" w:eastAsia="Times New Roman" w:hAnsi="Arial" w:cs="Arial"/>
          <w:sz w:val="24"/>
          <w:szCs w:val="24"/>
        </w:rPr>
        <w:t>1</w:t>
      </w:r>
      <w:r w:rsidRPr="00865203">
        <w:rPr>
          <w:rFonts w:ascii="Arial" w:eastAsia="Times New Roman" w:hAnsi="Arial" w:cs="Arial"/>
          <w:sz w:val="24"/>
          <w:szCs w:val="24"/>
        </w:rPr>
        <w:t>) проведение конференций, совещаний и семинаров по вопросам, входящим в компетенцию Управления;</w:t>
      </w:r>
    </w:p>
    <w:p w14:paraId="0F91C857" w14:textId="77777777" w:rsidR="00A247D2" w:rsidRPr="00865203" w:rsidRDefault="00A247D2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65203">
        <w:rPr>
          <w:rFonts w:ascii="Arial" w:eastAsia="Times New Roman" w:hAnsi="Arial" w:cs="Arial"/>
          <w:sz w:val="24"/>
          <w:szCs w:val="24"/>
        </w:rPr>
        <w:t>1</w:t>
      </w:r>
      <w:r w:rsidR="006E6F24" w:rsidRPr="00865203">
        <w:rPr>
          <w:rFonts w:ascii="Arial" w:eastAsia="Times New Roman" w:hAnsi="Arial" w:cs="Arial"/>
          <w:sz w:val="24"/>
          <w:szCs w:val="24"/>
        </w:rPr>
        <w:t>2</w:t>
      </w:r>
      <w:r w:rsidRPr="00865203">
        <w:rPr>
          <w:rFonts w:ascii="Arial" w:eastAsia="Times New Roman" w:hAnsi="Arial" w:cs="Arial"/>
          <w:sz w:val="24"/>
          <w:szCs w:val="24"/>
        </w:rPr>
        <w:t>) осуществление противодействия коррупции в пределах своих полномочий;</w:t>
      </w:r>
    </w:p>
    <w:p w14:paraId="66BF7783" w14:textId="77777777" w:rsidR="00A247D2" w:rsidRPr="00865203" w:rsidRDefault="00A247D2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65203">
        <w:rPr>
          <w:rFonts w:ascii="Arial" w:eastAsia="Times New Roman" w:hAnsi="Arial" w:cs="Arial"/>
          <w:sz w:val="24"/>
          <w:szCs w:val="24"/>
        </w:rPr>
        <w:t>1</w:t>
      </w:r>
      <w:r w:rsidR="006E6F24" w:rsidRPr="00865203">
        <w:rPr>
          <w:rFonts w:ascii="Arial" w:eastAsia="Times New Roman" w:hAnsi="Arial" w:cs="Arial"/>
          <w:sz w:val="24"/>
          <w:szCs w:val="24"/>
        </w:rPr>
        <w:t>3</w:t>
      </w:r>
      <w:r w:rsidRPr="00865203">
        <w:rPr>
          <w:rFonts w:ascii="Arial" w:eastAsia="Times New Roman" w:hAnsi="Arial" w:cs="Arial"/>
          <w:sz w:val="24"/>
          <w:szCs w:val="24"/>
        </w:rPr>
        <w:t>) издание приказов по вопросам, входящим в компетенцию Управления;</w:t>
      </w:r>
    </w:p>
    <w:p w14:paraId="5A58C87C" w14:textId="3251BDE4" w:rsidR="00A247D2" w:rsidRPr="007D19FA" w:rsidRDefault="00A247D2" w:rsidP="00363D1F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65203">
        <w:rPr>
          <w:rFonts w:ascii="Arial" w:eastAsia="Times New Roman" w:hAnsi="Arial" w:cs="Arial"/>
          <w:sz w:val="24"/>
          <w:szCs w:val="24"/>
        </w:rPr>
        <w:t>1</w:t>
      </w:r>
      <w:r w:rsidR="006E6F24" w:rsidRPr="00865203">
        <w:rPr>
          <w:rFonts w:ascii="Arial" w:eastAsia="Times New Roman" w:hAnsi="Arial" w:cs="Arial"/>
          <w:sz w:val="24"/>
          <w:szCs w:val="24"/>
        </w:rPr>
        <w:t>4</w:t>
      </w:r>
      <w:r w:rsidRPr="00865203">
        <w:rPr>
          <w:rFonts w:ascii="Arial" w:eastAsia="Times New Roman" w:hAnsi="Arial" w:cs="Arial"/>
          <w:sz w:val="24"/>
          <w:szCs w:val="24"/>
        </w:rPr>
        <w:t>)</w:t>
      </w:r>
      <w:r w:rsidR="00546C74" w:rsidRPr="00865203">
        <w:rPr>
          <w:rFonts w:ascii="Arial" w:eastAsia="Times New Roman" w:hAnsi="Arial" w:cs="Arial"/>
          <w:sz w:val="24"/>
          <w:szCs w:val="24"/>
        </w:rPr>
        <w:t xml:space="preserve"> </w:t>
      </w:r>
      <w:r w:rsidRPr="00865203">
        <w:rPr>
          <w:rFonts w:ascii="Arial" w:eastAsia="Times New Roman" w:hAnsi="Arial" w:cs="Arial"/>
          <w:sz w:val="24"/>
          <w:szCs w:val="24"/>
        </w:rPr>
        <w:t>осуществление иных полномочий в соответствии с действующим законодательством.</w:t>
      </w:r>
    </w:p>
    <w:p w14:paraId="1B102C78" w14:textId="77777777" w:rsidR="00CA076B" w:rsidRPr="00395445" w:rsidRDefault="00CA076B" w:rsidP="0000064D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10"/>
          <w:szCs w:val="10"/>
        </w:rPr>
      </w:pPr>
    </w:p>
    <w:p w14:paraId="5686AEE4" w14:textId="77777777" w:rsidR="00A247D2" w:rsidRPr="007D19FA" w:rsidRDefault="0053314B" w:rsidP="00A247D2">
      <w:pPr>
        <w:autoSpaceDE w:val="0"/>
        <w:autoSpaceDN w:val="0"/>
        <w:adjustRightInd w:val="0"/>
        <w:ind w:firstLine="54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D19FA">
        <w:rPr>
          <w:rFonts w:ascii="Arial" w:eastAsia="Times New Roman" w:hAnsi="Arial" w:cs="Arial"/>
          <w:b/>
          <w:sz w:val="24"/>
          <w:szCs w:val="24"/>
        </w:rPr>
        <w:t>4. Организация деятельности Управления</w:t>
      </w:r>
    </w:p>
    <w:p w14:paraId="2652406F" w14:textId="3C170541" w:rsidR="00A247D2" w:rsidRPr="007D19FA" w:rsidRDefault="00A247D2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D19FA">
        <w:rPr>
          <w:rFonts w:ascii="Arial" w:eastAsia="Times New Roman" w:hAnsi="Arial" w:cs="Arial"/>
          <w:sz w:val="24"/>
          <w:szCs w:val="24"/>
        </w:rPr>
        <w:t xml:space="preserve">4.1. Управление </w:t>
      </w:r>
      <w:r w:rsidR="00E50C32" w:rsidRPr="007D19FA">
        <w:rPr>
          <w:rFonts w:ascii="Arial" w:eastAsia="Times New Roman" w:hAnsi="Arial" w:cs="Arial"/>
          <w:sz w:val="24"/>
          <w:szCs w:val="24"/>
        </w:rPr>
        <w:t xml:space="preserve">возглавляет </w:t>
      </w:r>
      <w:r w:rsidR="007D5527" w:rsidRPr="007D19FA">
        <w:rPr>
          <w:rFonts w:ascii="Arial" w:eastAsia="Times New Roman" w:hAnsi="Arial" w:cs="Arial"/>
          <w:sz w:val="24"/>
          <w:szCs w:val="24"/>
        </w:rPr>
        <w:t xml:space="preserve">Руководитель Финансового управления </w:t>
      </w:r>
      <w:r w:rsidR="00A2362F">
        <w:rPr>
          <w:rFonts w:ascii="Arial" w:eastAsia="Times New Roman" w:hAnsi="Arial" w:cs="Arial"/>
          <w:sz w:val="24"/>
          <w:szCs w:val="24"/>
        </w:rPr>
        <w:t>А</w:t>
      </w:r>
      <w:r w:rsidR="00777AB8" w:rsidRPr="007D19FA">
        <w:rPr>
          <w:rFonts w:ascii="Arial" w:eastAsia="Times New Roman" w:hAnsi="Arial" w:cs="Arial"/>
          <w:sz w:val="24"/>
          <w:szCs w:val="24"/>
        </w:rPr>
        <w:t xml:space="preserve">дминистрации </w:t>
      </w:r>
      <w:r w:rsidR="00371899" w:rsidRPr="007D19FA">
        <w:rPr>
          <w:rFonts w:ascii="Arial" w:eastAsia="Times New Roman" w:hAnsi="Arial" w:cs="Arial"/>
          <w:sz w:val="24"/>
          <w:szCs w:val="24"/>
        </w:rPr>
        <w:t>Рыбин</w:t>
      </w:r>
      <w:r w:rsidR="00777AB8" w:rsidRPr="007D19FA">
        <w:rPr>
          <w:rFonts w:ascii="Arial" w:eastAsia="Times New Roman" w:hAnsi="Arial" w:cs="Arial"/>
          <w:sz w:val="24"/>
          <w:szCs w:val="24"/>
        </w:rPr>
        <w:t xml:space="preserve">ского муниципального </w:t>
      </w:r>
      <w:r w:rsidR="007D5527" w:rsidRPr="007D19FA">
        <w:rPr>
          <w:rFonts w:ascii="Arial" w:eastAsia="Times New Roman" w:hAnsi="Arial" w:cs="Arial"/>
          <w:sz w:val="24"/>
          <w:szCs w:val="24"/>
        </w:rPr>
        <w:t>округа</w:t>
      </w:r>
      <w:r w:rsidR="003B23CF" w:rsidRPr="007D19FA">
        <w:rPr>
          <w:rFonts w:ascii="Arial" w:eastAsia="Times New Roman" w:hAnsi="Arial" w:cs="Arial"/>
          <w:sz w:val="24"/>
          <w:szCs w:val="24"/>
        </w:rPr>
        <w:t xml:space="preserve"> </w:t>
      </w:r>
      <w:r w:rsidR="007D5527" w:rsidRPr="007D19FA">
        <w:rPr>
          <w:rFonts w:ascii="Arial" w:eastAsia="Times New Roman" w:hAnsi="Arial" w:cs="Arial"/>
          <w:sz w:val="24"/>
          <w:szCs w:val="24"/>
        </w:rPr>
        <w:t>(</w:t>
      </w:r>
      <w:r w:rsidRPr="007D19FA">
        <w:rPr>
          <w:rFonts w:ascii="Arial" w:eastAsia="Times New Roman" w:hAnsi="Arial" w:cs="Arial"/>
          <w:sz w:val="24"/>
          <w:szCs w:val="24"/>
        </w:rPr>
        <w:t xml:space="preserve">далее - руководитель </w:t>
      </w:r>
      <w:r w:rsidRPr="007D19FA">
        <w:rPr>
          <w:rFonts w:ascii="Arial" w:eastAsia="Times New Roman" w:hAnsi="Arial" w:cs="Arial"/>
          <w:sz w:val="24"/>
          <w:szCs w:val="24"/>
        </w:rPr>
        <w:lastRenderedPageBreak/>
        <w:t>Управления). Руководитель Управления назна</w:t>
      </w:r>
      <w:r w:rsidR="00CC576C" w:rsidRPr="007D19FA">
        <w:rPr>
          <w:rFonts w:ascii="Arial" w:eastAsia="Times New Roman" w:hAnsi="Arial" w:cs="Arial"/>
          <w:sz w:val="24"/>
          <w:szCs w:val="24"/>
        </w:rPr>
        <w:t xml:space="preserve">чается на должность </w:t>
      </w:r>
      <w:r w:rsidR="00460D22" w:rsidRPr="007D19FA">
        <w:rPr>
          <w:rFonts w:ascii="Arial" w:eastAsia="Times New Roman" w:hAnsi="Arial" w:cs="Arial"/>
          <w:sz w:val="24"/>
          <w:szCs w:val="24"/>
        </w:rPr>
        <w:t>Г</w:t>
      </w:r>
      <w:r w:rsidR="007D5527" w:rsidRPr="007D19FA">
        <w:rPr>
          <w:rFonts w:ascii="Arial" w:eastAsia="Times New Roman" w:hAnsi="Arial" w:cs="Arial"/>
          <w:sz w:val="24"/>
          <w:szCs w:val="24"/>
        </w:rPr>
        <w:t xml:space="preserve">лавой округа </w:t>
      </w:r>
      <w:r w:rsidR="00CC576C" w:rsidRPr="007D19FA">
        <w:rPr>
          <w:rFonts w:ascii="Arial" w:eastAsia="Times New Roman" w:hAnsi="Arial" w:cs="Arial"/>
          <w:sz w:val="24"/>
          <w:szCs w:val="24"/>
        </w:rPr>
        <w:t xml:space="preserve">после проведения проверки соответствия его кандидатуры квалификационным требованиям с участием </w:t>
      </w:r>
      <w:r w:rsidR="00A2362F">
        <w:rPr>
          <w:rFonts w:ascii="Arial" w:eastAsia="Times New Roman" w:hAnsi="Arial" w:cs="Arial"/>
          <w:sz w:val="24"/>
          <w:szCs w:val="24"/>
        </w:rPr>
        <w:t>М</w:t>
      </w:r>
      <w:r w:rsidR="00CC576C" w:rsidRPr="007D19FA">
        <w:rPr>
          <w:rFonts w:ascii="Arial" w:eastAsia="Times New Roman" w:hAnsi="Arial" w:cs="Arial"/>
          <w:sz w:val="24"/>
          <w:szCs w:val="24"/>
        </w:rPr>
        <w:t>инистерства финансов Красноярского края</w:t>
      </w:r>
      <w:r w:rsidR="00C920C2" w:rsidRPr="007D19FA">
        <w:rPr>
          <w:rFonts w:ascii="Arial" w:eastAsia="Times New Roman" w:hAnsi="Arial" w:cs="Arial"/>
          <w:sz w:val="24"/>
          <w:szCs w:val="24"/>
        </w:rPr>
        <w:t>.</w:t>
      </w:r>
      <w:r w:rsidR="00CC576C" w:rsidRPr="007D19FA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C7E9D4B" w14:textId="77777777" w:rsidR="00E85C5E" w:rsidRPr="007D19FA" w:rsidRDefault="00621F5F" w:rsidP="00363D1F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D19FA">
        <w:rPr>
          <w:rFonts w:ascii="Arial" w:eastAsia="Times New Roman" w:hAnsi="Arial" w:cs="Arial"/>
          <w:sz w:val="24"/>
          <w:szCs w:val="24"/>
        </w:rPr>
        <w:t>Руководитель У</w:t>
      </w:r>
      <w:r w:rsidR="00363D1F" w:rsidRPr="007D19FA">
        <w:rPr>
          <w:rFonts w:ascii="Arial" w:eastAsia="Times New Roman" w:hAnsi="Arial" w:cs="Arial"/>
          <w:sz w:val="24"/>
          <w:szCs w:val="24"/>
        </w:rPr>
        <w:t>правления освобождается от должности Главой округа.</w:t>
      </w:r>
    </w:p>
    <w:p w14:paraId="60651E36" w14:textId="77777777" w:rsidR="00A247D2" w:rsidRPr="007D19FA" w:rsidRDefault="00A247D2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D19FA">
        <w:rPr>
          <w:rFonts w:ascii="Arial" w:eastAsia="Times New Roman" w:hAnsi="Arial" w:cs="Arial"/>
          <w:sz w:val="24"/>
          <w:szCs w:val="24"/>
        </w:rPr>
        <w:t xml:space="preserve">4.2. В случае временного отсутствия руководителя Управления или невозможности </w:t>
      </w:r>
      <w:r w:rsidR="005F3B37" w:rsidRPr="007D19FA">
        <w:rPr>
          <w:rFonts w:ascii="Arial" w:eastAsia="Times New Roman" w:hAnsi="Arial" w:cs="Arial"/>
          <w:sz w:val="24"/>
          <w:szCs w:val="24"/>
        </w:rPr>
        <w:t>исполнения</w:t>
      </w:r>
      <w:r w:rsidRPr="007D19FA">
        <w:rPr>
          <w:rFonts w:ascii="Arial" w:eastAsia="Times New Roman" w:hAnsi="Arial" w:cs="Arial"/>
          <w:sz w:val="24"/>
          <w:szCs w:val="24"/>
        </w:rPr>
        <w:t xml:space="preserve"> им своих обязанностей</w:t>
      </w:r>
      <w:r w:rsidR="00621F5F" w:rsidRPr="007D19FA">
        <w:rPr>
          <w:rFonts w:ascii="Arial" w:eastAsia="Times New Roman" w:hAnsi="Arial" w:cs="Arial"/>
          <w:sz w:val="24"/>
          <w:szCs w:val="24"/>
        </w:rPr>
        <w:t>, обязанности р</w:t>
      </w:r>
      <w:r w:rsidR="005F3B37" w:rsidRPr="007D19FA">
        <w:rPr>
          <w:rFonts w:ascii="Arial" w:eastAsia="Times New Roman" w:hAnsi="Arial" w:cs="Arial"/>
          <w:sz w:val="24"/>
          <w:szCs w:val="24"/>
        </w:rPr>
        <w:t>уководителя</w:t>
      </w:r>
      <w:r w:rsidR="00621F5F" w:rsidRPr="007D19FA">
        <w:rPr>
          <w:rFonts w:ascii="Arial" w:eastAsia="Times New Roman" w:hAnsi="Arial" w:cs="Arial"/>
          <w:sz w:val="24"/>
          <w:szCs w:val="24"/>
        </w:rPr>
        <w:t xml:space="preserve"> Управления</w:t>
      </w:r>
      <w:r w:rsidR="005F3B37" w:rsidRPr="007D19FA">
        <w:rPr>
          <w:rFonts w:ascii="Arial" w:eastAsia="Times New Roman" w:hAnsi="Arial" w:cs="Arial"/>
          <w:sz w:val="24"/>
          <w:szCs w:val="24"/>
        </w:rPr>
        <w:t xml:space="preserve"> исполняет лицо, назначенное Главой округа.</w:t>
      </w:r>
    </w:p>
    <w:p w14:paraId="2244E0E6" w14:textId="77777777" w:rsidR="00A247D2" w:rsidRPr="007D19FA" w:rsidRDefault="00A247D2" w:rsidP="00A247D2">
      <w:pPr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7D19FA">
        <w:rPr>
          <w:rFonts w:ascii="Arial" w:eastAsia="Times New Roman" w:hAnsi="Arial" w:cs="Arial"/>
          <w:sz w:val="24"/>
          <w:szCs w:val="24"/>
        </w:rPr>
        <w:t>4.3. Руководитель Управления:</w:t>
      </w:r>
    </w:p>
    <w:p w14:paraId="4774A4E1" w14:textId="77777777" w:rsidR="00A247D2" w:rsidRPr="007D19FA" w:rsidRDefault="00A247D2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D19FA">
        <w:rPr>
          <w:rFonts w:ascii="Arial" w:eastAsia="Times New Roman" w:hAnsi="Arial" w:cs="Arial"/>
          <w:sz w:val="24"/>
          <w:szCs w:val="24"/>
        </w:rPr>
        <w:t xml:space="preserve">1) </w:t>
      </w:r>
      <w:r w:rsidR="00621F5F" w:rsidRPr="007D19FA">
        <w:rPr>
          <w:rFonts w:ascii="Arial" w:eastAsia="Times New Roman" w:hAnsi="Arial" w:cs="Arial"/>
          <w:sz w:val="24"/>
          <w:szCs w:val="24"/>
        </w:rPr>
        <w:t xml:space="preserve"> </w:t>
      </w:r>
      <w:r w:rsidRPr="007D19FA">
        <w:rPr>
          <w:rFonts w:ascii="Arial" w:eastAsia="Times New Roman" w:hAnsi="Arial" w:cs="Arial"/>
          <w:sz w:val="24"/>
          <w:szCs w:val="24"/>
        </w:rPr>
        <w:t>утверждает сводную бюджетную роспись и вносит изменения в нее;</w:t>
      </w:r>
    </w:p>
    <w:p w14:paraId="60E636F5" w14:textId="77777777" w:rsidR="00A247D2" w:rsidRPr="007D19FA" w:rsidRDefault="00A247D2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D19FA">
        <w:rPr>
          <w:rFonts w:ascii="Arial" w:eastAsia="Times New Roman" w:hAnsi="Arial" w:cs="Arial"/>
          <w:sz w:val="24"/>
          <w:szCs w:val="24"/>
        </w:rPr>
        <w:t>2) представляет Управление во взаимоотношениях с территориальными федеральными органами государственной власти, краевыми органами государственной власти и иными государственными органами края, органами местного самоуправления, а также учреждениями, предприятиями и иными организациями, гражданами;</w:t>
      </w:r>
    </w:p>
    <w:p w14:paraId="7AD7526E" w14:textId="77777777" w:rsidR="00A247D2" w:rsidRPr="007D19FA" w:rsidRDefault="00A247D2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D19FA">
        <w:rPr>
          <w:rFonts w:ascii="Arial" w:eastAsia="Times New Roman" w:hAnsi="Arial" w:cs="Arial"/>
          <w:sz w:val="24"/>
          <w:szCs w:val="24"/>
        </w:rPr>
        <w:t xml:space="preserve">3) </w:t>
      </w:r>
      <w:r w:rsidR="00621F5F" w:rsidRPr="007D19FA">
        <w:rPr>
          <w:rFonts w:ascii="Arial" w:eastAsia="Times New Roman" w:hAnsi="Arial" w:cs="Arial"/>
          <w:sz w:val="24"/>
          <w:szCs w:val="24"/>
        </w:rPr>
        <w:t xml:space="preserve"> </w:t>
      </w:r>
      <w:r w:rsidRPr="007D19FA">
        <w:rPr>
          <w:rFonts w:ascii="Arial" w:eastAsia="Times New Roman" w:hAnsi="Arial" w:cs="Arial"/>
          <w:sz w:val="24"/>
          <w:szCs w:val="24"/>
        </w:rPr>
        <w:t>подписывает правовые акты Управления;</w:t>
      </w:r>
    </w:p>
    <w:p w14:paraId="318248B6" w14:textId="77777777" w:rsidR="00A247D2" w:rsidRPr="007D19FA" w:rsidRDefault="00A247D2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D19FA">
        <w:rPr>
          <w:rFonts w:ascii="Arial" w:eastAsia="Times New Roman" w:hAnsi="Arial" w:cs="Arial"/>
          <w:sz w:val="24"/>
          <w:szCs w:val="24"/>
        </w:rPr>
        <w:t>4) представляет Управление без доверенности, подписывает договоры, соглашения и совершает иные действия от имени Управления;</w:t>
      </w:r>
    </w:p>
    <w:p w14:paraId="6E2C469B" w14:textId="77777777" w:rsidR="00A247D2" w:rsidRPr="007D19FA" w:rsidRDefault="00A247D2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D19FA">
        <w:rPr>
          <w:rFonts w:ascii="Arial" w:eastAsia="Times New Roman" w:hAnsi="Arial" w:cs="Arial"/>
          <w:sz w:val="24"/>
          <w:szCs w:val="24"/>
        </w:rPr>
        <w:t xml:space="preserve">5) </w:t>
      </w:r>
      <w:r w:rsidR="00621F5F" w:rsidRPr="007D19FA">
        <w:rPr>
          <w:rFonts w:ascii="Arial" w:eastAsia="Times New Roman" w:hAnsi="Arial" w:cs="Arial"/>
          <w:sz w:val="24"/>
          <w:szCs w:val="24"/>
        </w:rPr>
        <w:t xml:space="preserve"> </w:t>
      </w:r>
      <w:r w:rsidRPr="007D19FA">
        <w:rPr>
          <w:rFonts w:ascii="Arial" w:eastAsia="Times New Roman" w:hAnsi="Arial" w:cs="Arial"/>
          <w:sz w:val="24"/>
          <w:szCs w:val="24"/>
        </w:rPr>
        <w:t>организует работу Управления;</w:t>
      </w:r>
    </w:p>
    <w:p w14:paraId="339D9601" w14:textId="77777777" w:rsidR="00A247D2" w:rsidRPr="007D19FA" w:rsidRDefault="00A247D2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D19FA">
        <w:rPr>
          <w:rFonts w:ascii="Arial" w:eastAsia="Times New Roman" w:hAnsi="Arial" w:cs="Arial"/>
          <w:sz w:val="24"/>
          <w:szCs w:val="24"/>
        </w:rPr>
        <w:t>6) вносит в соответствующие органы местного самоуправления проект положения об Управлении, а также предложения о предельной численности муниципальных служащих Управления, фонде оплаты труда;</w:t>
      </w:r>
    </w:p>
    <w:p w14:paraId="3F907B35" w14:textId="77777777" w:rsidR="00A247D2" w:rsidRPr="007D19FA" w:rsidRDefault="00A247D2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D19FA">
        <w:rPr>
          <w:rFonts w:ascii="Arial" w:eastAsia="Times New Roman" w:hAnsi="Arial" w:cs="Arial"/>
          <w:sz w:val="24"/>
          <w:szCs w:val="24"/>
        </w:rPr>
        <w:t xml:space="preserve">7) утверждает штатное расписание Управления в соответствии с утвержденным лимитом численности </w:t>
      </w:r>
      <w:r w:rsidR="00477024" w:rsidRPr="007D19FA">
        <w:rPr>
          <w:rFonts w:ascii="Arial" w:eastAsia="Times New Roman" w:hAnsi="Arial" w:cs="Arial"/>
          <w:sz w:val="24"/>
          <w:szCs w:val="24"/>
        </w:rPr>
        <w:t xml:space="preserve">органов </w:t>
      </w:r>
      <w:r w:rsidR="004E4F7E" w:rsidRPr="007D19FA">
        <w:rPr>
          <w:rFonts w:ascii="Arial" w:eastAsia="Times New Roman" w:hAnsi="Arial" w:cs="Arial"/>
          <w:sz w:val="24"/>
          <w:szCs w:val="24"/>
        </w:rPr>
        <w:t>а</w:t>
      </w:r>
      <w:r w:rsidR="00477024" w:rsidRPr="007D19FA">
        <w:rPr>
          <w:rFonts w:ascii="Arial" w:eastAsia="Times New Roman" w:hAnsi="Arial" w:cs="Arial"/>
          <w:sz w:val="24"/>
          <w:szCs w:val="24"/>
        </w:rPr>
        <w:t>дминистрации</w:t>
      </w:r>
      <w:r w:rsidRPr="007D19FA">
        <w:rPr>
          <w:rFonts w:ascii="Arial" w:eastAsia="Times New Roman" w:hAnsi="Arial" w:cs="Arial"/>
          <w:sz w:val="24"/>
          <w:szCs w:val="24"/>
        </w:rPr>
        <w:t xml:space="preserve"> и нормативом формирования расходов на оплату труда муниципальных служащих;</w:t>
      </w:r>
    </w:p>
    <w:p w14:paraId="24D367BD" w14:textId="77777777" w:rsidR="00A247D2" w:rsidRPr="007D19FA" w:rsidRDefault="00A247D2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D19FA">
        <w:rPr>
          <w:rFonts w:ascii="Arial" w:eastAsia="Times New Roman" w:hAnsi="Arial" w:cs="Arial"/>
          <w:sz w:val="24"/>
          <w:szCs w:val="24"/>
        </w:rPr>
        <w:t>8) утверждает положения об отделах Управления, должностные инструкции муниципальных служащих Управления;</w:t>
      </w:r>
    </w:p>
    <w:p w14:paraId="5D3F7C13" w14:textId="77777777" w:rsidR="00A247D2" w:rsidRPr="007D19FA" w:rsidRDefault="00A247D2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D19FA">
        <w:rPr>
          <w:rFonts w:ascii="Arial" w:eastAsia="Times New Roman" w:hAnsi="Arial" w:cs="Arial"/>
          <w:sz w:val="24"/>
          <w:szCs w:val="24"/>
        </w:rPr>
        <w:t>9) осуществляет в соответствии с законодательством о муниципальной службе и трудовым законодательством прием и увольнение муниципальных служащих Управления;</w:t>
      </w:r>
    </w:p>
    <w:p w14:paraId="6787CA81" w14:textId="77777777" w:rsidR="00A247D2" w:rsidRPr="007D19FA" w:rsidRDefault="00A247D2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D19FA">
        <w:rPr>
          <w:rFonts w:ascii="Arial" w:eastAsia="Times New Roman" w:hAnsi="Arial" w:cs="Arial"/>
          <w:sz w:val="24"/>
          <w:szCs w:val="24"/>
        </w:rPr>
        <w:t>10) дает указания, обязательные для исполнения муниципальными служащими Управления;</w:t>
      </w:r>
    </w:p>
    <w:p w14:paraId="5F709C64" w14:textId="77777777" w:rsidR="00A247D2" w:rsidRPr="007D19FA" w:rsidRDefault="00A247D2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D19FA">
        <w:rPr>
          <w:rFonts w:ascii="Arial" w:eastAsia="Times New Roman" w:hAnsi="Arial" w:cs="Arial"/>
          <w:sz w:val="24"/>
          <w:szCs w:val="24"/>
        </w:rPr>
        <w:t>11) поощряет муниципальных служащих Управления и применяет к ним дисциплинарные взыскания;</w:t>
      </w:r>
    </w:p>
    <w:p w14:paraId="7E2C86E2" w14:textId="77777777" w:rsidR="00A247D2" w:rsidRPr="007D19FA" w:rsidRDefault="00A247D2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D19FA">
        <w:rPr>
          <w:rFonts w:ascii="Arial" w:eastAsia="Times New Roman" w:hAnsi="Arial" w:cs="Arial"/>
          <w:sz w:val="24"/>
          <w:szCs w:val="24"/>
        </w:rPr>
        <w:t xml:space="preserve">12) осуществляет иные полномочия по руководству Управлением, закрепленные за ним федеральными законами, иными нормативными правовыми актами Российской Федерации, законами края, правовыми актами Губернатора </w:t>
      </w:r>
      <w:r w:rsidR="0000064D" w:rsidRPr="007D19FA">
        <w:rPr>
          <w:rFonts w:ascii="Arial" w:eastAsia="Times New Roman" w:hAnsi="Arial" w:cs="Arial"/>
          <w:sz w:val="24"/>
          <w:szCs w:val="24"/>
        </w:rPr>
        <w:t xml:space="preserve">Красноярского </w:t>
      </w:r>
      <w:r w:rsidRPr="007D19FA">
        <w:rPr>
          <w:rFonts w:ascii="Arial" w:eastAsia="Times New Roman" w:hAnsi="Arial" w:cs="Arial"/>
          <w:sz w:val="24"/>
          <w:szCs w:val="24"/>
        </w:rPr>
        <w:t xml:space="preserve">края, правовыми актами Правительства </w:t>
      </w:r>
      <w:r w:rsidR="0000064D" w:rsidRPr="007D19FA">
        <w:rPr>
          <w:rFonts w:ascii="Arial" w:eastAsia="Times New Roman" w:hAnsi="Arial" w:cs="Arial"/>
          <w:sz w:val="24"/>
          <w:szCs w:val="24"/>
        </w:rPr>
        <w:t xml:space="preserve">Красноярского </w:t>
      </w:r>
      <w:r w:rsidRPr="007D19FA">
        <w:rPr>
          <w:rFonts w:ascii="Arial" w:eastAsia="Times New Roman" w:hAnsi="Arial" w:cs="Arial"/>
          <w:sz w:val="24"/>
          <w:szCs w:val="24"/>
        </w:rPr>
        <w:t xml:space="preserve">края, решениями </w:t>
      </w:r>
      <w:r w:rsidR="00371899" w:rsidRPr="007D19FA">
        <w:rPr>
          <w:rFonts w:ascii="Arial" w:eastAsia="Times New Roman" w:hAnsi="Arial" w:cs="Arial"/>
          <w:sz w:val="24"/>
          <w:szCs w:val="24"/>
        </w:rPr>
        <w:t>Рыбинс</w:t>
      </w:r>
      <w:r w:rsidR="007D5527" w:rsidRPr="007D19FA">
        <w:rPr>
          <w:rFonts w:ascii="Arial" w:eastAsia="Times New Roman" w:hAnsi="Arial" w:cs="Arial"/>
          <w:sz w:val="24"/>
          <w:szCs w:val="24"/>
        </w:rPr>
        <w:t>кого</w:t>
      </w:r>
      <w:r w:rsidRPr="007D19FA">
        <w:rPr>
          <w:rFonts w:ascii="Arial" w:eastAsia="Times New Roman" w:hAnsi="Arial" w:cs="Arial"/>
          <w:sz w:val="24"/>
          <w:szCs w:val="24"/>
        </w:rPr>
        <w:t xml:space="preserve"> окружного Совета депутатов, постановлениями и рас</w:t>
      </w:r>
      <w:r w:rsidR="00621F5F" w:rsidRPr="007D19FA">
        <w:rPr>
          <w:rFonts w:ascii="Arial" w:eastAsia="Times New Roman" w:hAnsi="Arial" w:cs="Arial"/>
          <w:sz w:val="24"/>
          <w:szCs w:val="24"/>
        </w:rPr>
        <w:t xml:space="preserve">поряжениями </w:t>
      </w:r>
      <w:r w:rsidR="004E4F7E" w:rsidRPr="007D19FA">
        <w:rPr>
          <w:rFonts w:ascii="Arial" w:eastAsia="Times New Roman" w:hAnsi="Arial" w:cs="Arial"/>
          <w:sz w:val="24"/>
          <w:szCs w:val="24"/>
        </w:rPr>
        <w:t>а</w:t>
      </w:r>
      <w:r w:rsidR="00621F5F" w:rsidRPr="007D19FA">
        <w:rPr>
          <w:rFonts w:ascii="Arial" w:eastAsia="Times New Roman" w:hAnsi="Arial" w:cs="Arial"/>
          <w:sz w:val="24"/>
          <w:szCs w:val="24"/>
        </w:rPr>
        <w:t>дминистрации</w:t>
      </w:r>
      <w:r w:rsidRPr="007D19FA">
        <w:rPr>
          <w:rFonts w:ascii="Arial" w:eastAsia="Times New Roman" w:hAnsi="Arial" w:cs="Arial"/>
          <w:sz w:val="24"/>
          <w:szCs w:val="24"/>
        </w:rPr>
        <w:t>.</w:t>
      </w:r>
    </w:p>
    <w:p w14:paraId="0D3F9526" w14:textId="77777777" w:rsidR="00A247D2" w:rsidRPr="007D19FA" w:rsidRDefault="00A247D2" w:rsidP="00A247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D19FA">
        <w:rPr>
          <w:rFonts w:ascii="Arial" w:eastAsia="Times New Roman" w:hAnsi="Arial" w:cs="Arial"/>
          <w:sz w:val="24"/>
          <w:szCs w:val="24"/>
        </w:rPr>
        <w:t>4.</w:t>
      </w:r>
      <w:r w:rsidR="00BA0F9D" w:rsidRPr="007D19FA">
        <w:rPr>
          <w:rFonts w:ascii="Arial" w:eastAsia="Times New Roman" w:hAnsi="Arial" w:cs="Arial"/>
          <w:sz w:val="24"/>
          <w:szCs w:val="24"/>
        </w:rPr>
        <w:t>4</w:t>
      </w:r>
      <w:r w:rsidRPr="007D19FA">
        <w:rPr>
          <w:rFonts w:ascii="Arial" w:eastAsia="Times New Roman" w:hAnsi="Arial" w:cs="Arial"/>
          <w:sz w:val="24"/>
          <w:szCs w:val="24"/>
        </w:rPr>
        <w:t>. Руководитель Управления несет персональную ответственность за деятельность Управления.</w:t>
      </w:r>
    </w:p>
    <w:p w14:paraId="5B498ED2" w14:textId="77777777" w:rsidR="00A247D2" w:rsidRPr="007D19FA" w:rsidRDefault="00A247D2" w:rsidP="0053314B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D19FA">
        <w:rPr>
          <w:rFonts w:ascii="Arial" w:eastAsia="Times New Roman" w:hAnsi="Arial" w:cs="Arial"/>
          <w:sz w:val="24"/>
          <w:szCs w:val="24"/>
        </w:rPr>
        <w:t>4.</w:t>
      </w:r>
      <w:r w:rsidR="00BA0F9D" w:rsidRPr="007D19FA">
        <w:rPr>
          <w:rFonts w:ascii="Arial" w:eastAsia="Times New Roman" w:hAnsi="Arial" w:cs="Arial"/>
          <w:sz w:val="24"/>
          <w:szCs w:val="24"/>
        </w:rPr>
        <w:t>5</w:t>
      </w:r>
      <w:r w:rsidRPr="007D19FA">
        <w:rPr>
          <w:rFonts w:ascii="Arial" w:eastAsia="Times New Roman" w:hAnsi="Arial" w:cs="Arial"/>
          <w:sz w:val="24"/>
          <w:szCs w:val="24"/>
        </w:rPr>
        <w:t>. Каждый р</w:t>
      </w:r>
      <w:r w:rsidR="00621F5F" w:rsidRPr="007D19FA">
        <w:rPr>
          <w:rFonts w:ascii="Arial" w:eastAsia="Times New Roman" w:hAnsi="Arial" w:cs="Arial"/>
          <w:sz w:val="24"/>
          <w:szCs w:val="24"/>
        </w:rPr>
        <w:t>аботник Управления несет перед р</w:t>
      </w:r>
      <w:r w:rsidRPr="007D19FA">
        <w:rPr>
          <w:rFonts w:ascii="Arial" w:eastAsia="Times New Roman" w:hAnsi="Arial" w:cs="Arial"/>
          <w:sz w:val="24"/>
          <w:szCs w:val="24"/>
        </w:rPr>
        <w:t xml:space="preserve">уководителем </w:t>
      </w:r>
      <w:r w:rsidR="00621F5F" w:rsidRPr="007D19FA">
        <w:rPr>
          <w:rFonts w:ascii="Arial" w:eastAsia="Times New Roman" w:hAnsi="Arial" w:cs="Arial"/>
          <w:sz w:val="24"/>
          <w:szCs w:val="24"/>
        </w:rPr>
        <w:t xml:space="preserve">Управления </w:t>
      </w:r>
      <w:r w:rsidRPr="007D19FA">
        <w:rPr>
          <w:rFonts w:ascii="Arial" w:eastAsia="Times New Roman" w:hAnsi="Arial" w:cs="Arial"/>
          <w:sz w:val="24"/>
          <w:szCs w:val="24"/>
        </w:rPr>
        <w:t>персональную ответственность за выполнение своих должностных обязанностей.</w:t>
      </w:r>
    </w:p>
    <w:p w14:paraId="2FF8FB16" w14:textId="77777777" w:rsidR="00363D1F" w:rsidRPr="00395445" w:rsidRDefault="00363D1F" w:rsidP="00363D1F">
      <w:pPr>
        <w:rPr>
          <w:rFonts w:ascii="Arial" w:hAnsi="Arial" w:cs="Arial"/>
          <w:b/>
          <w:sz w:val="10"/>
          <w:szCs w:val="10"/>
        </w:rPr>
      </w:pPr>
    </w:p>
    <w:p w14:paraId="14D8D220" w14:textId="76D485A3" w:rsidR="0024312C" w:rsidRPr="007D19FA" w:rsidRDefault="0024312C" w:rsidP="00390B66">
      <w:pPr>
        <w:jc w:val="center"/>
        <w:rPr>
          <w:rStyle w:val="FontStyle18"/>
          <w:rFonts w:ascii="Arial" w:hAnsi="Arial" w:cs="Arial"/>
        </w:rPr>
      </w:pPr>
      <w:r w:rsidRPr="007D19FA">
        <w:rPr>
          <w:rStyle w:val="FontStyle18"/>
          <w:rFonts w:ascii="Arial" w:hAnsi="Arial" w:cs="Arial"/>
          <w:b/>
        </w:rPr>
        <w:t>5. Прекращение деятельности управления</w:t>
      </w:r>
    </w:p>
    <w:p w14:paraId="5D01CFB1" w14:textId="77777777" w:rsidR="0024312C" w:rsidRPr="007D19FA" w:rsidRDefault="0024312C" w:rsidP="00BD02B1">
      <w:pPr>
        <w:ind w:firstLine="709"/>
        <w:jc w:val="both"/>
        <w:rPr>
          <w:rStyle w:val="FontStyle18"/>
          <w:rFonts w:ascii="Arial" w:hAnsi="Arial" w:cs="Arial"/>
        </w:rPr>
      </w:pPr>
      <w:r w:rsidRPr="007D19FA">
        <w:rPr>
          <w:rStyle w:val="FontStyle18"/>
          <w:rFonts w:ascii="Arial" w:hAnsi="Arial" w:cs="Arial"/>
        </w:rPr>
        <w:t xml:space="preserve">5.1. </w:t>
      </w:r>
      <w:r w:rsidRPr="00BD02B1">
        <w:rPr>
          <w:rFonts w:ascii="Arial" w:hAnsi="Arial" w:cs="Arial"/>
          <w:sz w:val="24"/>
          <w:szCs w:val="24"/>
        </w:rPr>
        <w:t>Прекращение деятельности Управления осуществляется на основании решения Рыбинского окружного Совета депутатов путем ликвидации или реорганизации в порядке, установленном действующим законодательством</w:t>
      </w:r>
      <w:r w:rsidRPr="007D19FA">
        <w:rPr>
          <w:rStyle w:val="FontStyle18"/>
          <w:rFonts w:ascii="Arial" w:hAnsi="Arial" w:cs="Arial"/>
        </w:rPr>
        <w:t>.</w:t>
      </w:r>
    </w:p>
    <w:p w14:paraId="2989B0BD" w14:textId="4E8243D3" w:rsidR="0024312C" w:rsidRPr="007D19FA" w:rsidRDefault="00BD02B1" w:rsidP="00BD02B1">
      <w:pPr>
        <w:jc w:val="both"/>
        <w:rPr>
          <w:rStyle w:val="FontStyle18"/>
          <w:rFonts w:ascii="Arial" w:hAnsi="Arial" w:cs="Arial"/>
        </w:rPr>
      </w:pPr>
      <w:r>
        <w:rPr>
          <w:rStyle w:val="FontStyle18"/>
          <w:rFonts w:ascii="Arial" w:hAnsi="Arial" w:cs="Arial"/>
        </w:rPr>
        <w:tab/>
      </w:r>
      <w:r w:rsidR="0024312C" w:rsidRPr="007D19FA">
        <w:rPr>
          <w:rStyle w:val="FontStyle18"/>
          <w:rFonts w:ascii="Arial" w:hAnsi="Arial" w:cs="Arial"/>
        </w:rPr>
        <w:t>5.2</w:t>
      </w:r>
      <w:r w:rsidR="0024312C" w:rsidRPr="00BD02B1">
        <w:rPr>
          <w:rStyle w:val="FontStyle18"/>
          <w:rFonts w:ascii="Arial" w:hAnsi="Arial" w:cs="Arial"/>
        </w:rPr>
        <w:t xml:space="preserve">. </w:t>
      </w:r>
      <w:r w:rsidR="0024312C" w:rsidRPr="00BD02B1">
        <w:rPr>
          <w:rFonts w:ascii="Arial" w:hAnsi="Arial" w:cs="Arial"/>
          <w:sz w:val="24"/>
          <w:szCs w:val="24"/>
        </w:rPr>
        <w:t>При реорганизации и ликвидации Управления, увольняемым работникам гарантируются права, установленные действующим законодательством</w:t>
      </w:r>
      <w:r w:rsidR="0024312C" w:rsidRPr="00BD02B1">
        <w:rPr>
          <w:rStyle w:val="FontStyle18"/>
          <w:rFonts w:ascii="Arial" w:hAnsi="Arial" w:cs="Arial"/>
        </w:rPr>
        <w:t>.</w:t>
      </w:r>
    </w:p>
    <w:p w14:paraId="162BF93C" w14:textId="67F02892" w:rsidR="00BA4AD5" w:rsidRPr="007D19FA" w:rsidRDefault="00BD02B1" w:rsidP="00BD02B1">
      <w:pPr>
        <w:jc w:val="both"/>
      </w:pPr>
      <w:r>
        <w:rPr>
          <w:rStyle w:val="FontStyle18"/>
          <w:rFonts w:ascii="Arial" w:hAnsi="Arial" w:cs="Arial"/>
        </w:rPr>
        <w:tab/>
      </w:r>
      <w:r w:rsidR="0024312C" w:rsidRPr="007D19FA">
        <w:rPr>
          <w:rStyle w:val="FontStyle18"/>
          <w:rFonts w:ascii="Arial" w:hAnsi="Arial" w:cs="Arial"/>
        </w:rPr>
        <w:t xml:space="preserve">5.3. </w:t>
      </w:r>
      <w:r w:rsidR="0024312C" w:rsidRPr="00BD02B1">
        <w:rPr>
          <w:rFonts w:ascii="Arial" w:hAnsi="Arial" w:cs="Arial"/>
          <w:sz w:val="24"/>
          <w:szCs w:val="24"/>
        </w:rPr>
        <w:t>В случае ликвидации Управления муниципальное имущество, закрепленное за ним на праве оперативного управления, подлежит возврату собственнику.</w:t>
      </w:r>
    </w:p>
    <w:sectPr w:rsidR="00BA4AD5" w:rsidRPr="007D19FA" w:rsidSect="00395445">
      <w:headerReference w:type="default" r:id="rId12"/>
      <w:pgSz w:w="11906" w:h="16838"/>
      <w:pgMar w:top="567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2A945" w14:textId="77777777" w:rsidR="00C90AD0" w:rsidRDefault="00C90AD0" w:rsidP="00B27B3C">
      <w:r>
        <w:separator/>
      </w:r>
    </w:p>
  </w:endnote>
  <w:endnote w:type="continuationSeparator" w:id="0">
    <w:p w14:paraId="56CB344F" w14:textId="77777777" w:rsidR="00C90AD0" w:rsidRDefault="00C90AD0" w:rsidP="00B2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E5159" w14:textId="77777777" w:rsidR="00C90AD0" w:rsidRDefault="00C90AD0" w:rsidP="00B27B3C">
      <w:r>
        <w:separator/>
      </w:r>
    </w:p>
  </w:footnote>
  <w:footnote w:type="continuationSeparator" w:id="0">
    <w:p w14:paraId="34FABE7C" w14:textId="77777777" w:rsidR="00C90AD0" w:rsidRDefault="00C90AD0" w:rsidP="00B27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65401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3FDAFE5" w14:textId="0ED7DFEA" w:rsidR="002314E1" w:rsidRPr="005A603D" w:rsidRDefault="002314E1">
        <w:pPr>
          <w:pStyle w:val="a8"/>
          <w:jc w:val="center"/>
          <w:rPr>
            <w:rFonts w:ascii="Times New Roman" w:hAnsi="Times New Roman" w:cs="Times New Roman"/>
          </w:rPr>
        </w:pPr>
        <w:r w:rsidRPr="005A603D">
          <w:rPr>
            <w:rFonts w:ascii="Times New Roman" w:hAnsi="Times New Roman" w:cs="Times New Roman"/>
          </w:rPr>
          <w:fldChar w:fldCharType="begin"/>
        </w:r>
        <w:r w:rsidRPr="005A603D">
          <w:rPr>
            <w:rFonts w:ascii="Times New Roman" w:hAnsi="Times New Roman" w:cs="Times New Roman"/>
          </w:rPr>
          <w:instrText>PAGE   \* MERGEFORMAT</w:instrText>
        </w:r>
        <w:r w:rsidRPr="005A603D">
          <w:rPr>
            <w:rFonts w:ascii="Times New Roman" w:hAnsi="Times New Roman" w:cs="Times New Roman"/>
          </w:rPr>
          <w:fldChar w:fldCharType="separate"/>
        </w:r>
        <w:r w:rsidR="00A52FCA">
          <w:rPr>
            <w:rFonts w:ascii="Times New Roman" w:hAnsi="Times New Roman" w:cs="Times New Roman"/>
            <w:noProof/>
          </w:rPr>
          <w:t>2</w:t>
        </w:r>
        <w:r w:rsidRPr="005A603D">
          <w:rPr>
            <w:rFonts w:ascii="Times New Roman" w:hAnsi="Times New Roman" w:cs="Times New Roman"/>
          </w:rPr>
          <w:fldChar w:fldCharType="end"/>
        </w:r>
      </w:p>
    </w:sdtContent>
  </w:sdt>
  <w:p w14:paraId="6651DB7A" w14:textId="77777777" w:rsidR="002314E1" w:rsidRDefault="002314E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0F2E"/>
    <w:multiLevelType w:val="singleLevel"/>
    <w:tmpl w:val="86CA5FDC"/>
    <w:lvl w:ilvl="0">
      <w:start w:val="1"/>
      <w:numFmt w:val="decimal"/>
      <w:lvlText w:val="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5B935BB"/>
    <w:multiLevelType w:val="hybridMultilevel"/>
    <w:tmpl w:val="EEE67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90599"/>
    <w:multiLevelType w:val="hybridMultilevel"/>
    <w:tmpl w:val="4BA0A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A0D08"/>
    <w:multiLevelType w:val="hybridMultilevel"/>
    <w:tmpl w:val="3B2E9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E6134"/>
    <w:multiLevelType w:val="hybridMultilevel"/>
    <w:tmpl w:val="B4D042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9F77E9E"/>
    <w:multiLevelType w:val="hybridMultilevel"/>
    <w:tmpl w:val="C886347E"/>
    <w:lvl w:ilvl="0" w:tplc="B0227DC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B30F16"/>
    <w:multiLevelType w:val="hybridMultilevel"/>
    <w:tmpl w:val="1CDEC276"/>
    <w:lvl w:ilvl="0" w:tplc="C4C2C5A6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703868064">
    <w:abstractNumId w:val="2"/>
  </w:num>
  <w:num w:numId="2" w16cid:durableId="570040841">
    <w:abstractNumId w:val="6"/>
  </w:num>
  <w:num w:numId="3" w16cid:durableId="1519733209">
    <w:abstractNumId w:val="4"/>
  </w:num>
  <w:num w:numId="4" w16cid:durableId="1428110720">
    <w:abstractNumId w:val="5"/>
  </w:num>
  <w:num w:numId="5" w16cid:durableId="1409812711">
    <w:abstractNumId w:val="3"/>
  </w:num>
  <w:num w:numId="6" w16cid:durableId="277109541">
    <w:abstractNumId w:val="1"/>
  </w:num>
  <w:num w:numId="7" w16cid:durableId="1201746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82E"/>
    <w:rsid w:val="0000064D"/>
    <w:rsid w:val="00000EDF"/>
    <w:rsid w:val="0002329D"/>
    <w:rsid w:val="0002551C"/>
    <w:rsid w:val="0002582E"/>
    <w:rsid w:val="000356D2"/>
    <w:rsid w:val="000503BF"/>
    <w:rsid w:val="000623E9"/>
    <w:rsid w:val="00065526"/>
    <w:rsid w:val="00073B0F"/>
    <w:rsid w:val="00082641"/>
    <w:rsid w:val="000A7DB0"/>
    <w:rsid w:val="000B49F1"/>
    <w:rsid w:val="000D782C"/>
    <w:rsid w:val="000E2694"/>
    <w:rsid w:val="001055BA"/>
    <w:rsid w:val="001320CA"/>
    <w:rsid w:val="00160D48"/>
    <w:rsid w:val="0016645D"/>
    <w:rsid w:val="00167745"/>
    <w:rsid w:val="00187A50"/>
    <w:rsid w:val="00190515"/>
    <w:rsid w:val="00195477"/>
    <w:rsid w:val="001B1A6A"/>
    <w:rsid w:val="001B6FD0"/>
    <w:rsid w:val="001D3ED3"/>
    <w:rsid w:val="001F2DFF"/>
    <w:rsid w:val="001F41B9"/>
    <w:rsid w:val="001F700F"/>
    <w:rsid w:val="001F7E72"/>
    <w:rsid w:val="00204348"/>
    <w:rsid w:val="00215260"/>
    <w:rsid w:val="002314E1"/>
    <w:rsid w:val="00233353"/>
    <w:rsid w:val="0024312C"/>
    <w:rsid w:val="0027016F"/>
    <w:rsid w:val="002805A0"/>
    <w:rsid w:val="00310728"/>
    <w:rsid w:val="00317630"/>
    <w:rsid w:val="003269CB"/>
    <w:rsid w:val="0033562F"/>
    <w:rsid w:val="00363D1F"/>
    <w:rsid w:val="00371899"/>
    <w:rsid w:val="00386503"/>
    <w:rsid w:val="00390B66"/>
    <w:rsid w:val="00395445"/>
    <w:rsid w:val="003A02D7"/>
    <w:rsid w:val="003B23CF"/>
    <w:rsid w:val="003C2221"/>
    <w:rsid w:val="003D13FC"/>
    <w:rsid w:val="003D42D6"/>
    <w:rsid w:val="003D697A"/>
    <w:rsid w:val="003F0D44"/>
    <w:rsid w:val="00401E68"/>
    <w:rsid w:val="004036A0"/>
    <w:rsid w:val="00413AA4"/>
    <w:rsid w:val="00426126"/>
    <w:rsid w:val="00433C7A"/>
    <w:rsid w:val="00442A18"/>
    <w:rsid w:val="004434EC"/>
    <w:rsid w:val="0044370E"/>
    <w:rsid w:val="00451133"/>
    <w:rsid w:val="00460D22"/>
    <w:rsid w:val="00467107"/>
    <w:rsid w:val="004677C3"/>
    <w:rsid w:val="00477024"/>
    <w:rsid w:val="00481203"/>
    <w:rsid w:val="00483048"/>
    <w:rsid w:val="004868A8"/>
    <w:rsid w:val="004878A0"/>
    <w:rsid w:val="00495C81"/>
    <w:rsid w:val="004A3D35"/>
    <w:rsid w:val="004E3F98"/>
    <w:rsid w:val="004E4F7E"/>
    <w:rsid w:val="0053314B"/>
    <w:rsid w:val="00534088"/>
    <w:rsid w:val="00546C74"/>
    <w:rsid w:val="005476BE"/>
    <w:rsid w:val="0057354F"/>
    <w:rsid w:val="005735C7"/>
    <w:rsid w:val="005777C3"/>
    <w:rsid w:val="00580D2D"/>
    <w:rsid w:val="00586477"/>
    <w:rsid w:val="00592469"/>
    <w:rsid w:val="005A603D"/>
    <w:rsid w:val="005C4675"/>
    <w:rsid w:val="005F0AC7"/>
    <w:rsid w:val="005F3B37"/>
    <w:rsid w:val="005F5BBB"/>
    <w:rsid w:val="005F658C"/>
    <w:rsid w:val="005F66E4"/>
    <w:rsid w:val="005F690D"/>
    <w:rsid w:val="0060406B"/>
    <w:rsid w:val="00614DCE"/>
    <w:rsid w:val="00616344"/>
    <w:rsid w:val="00620885"/>
    <w:rsid w:val="00621F5F"/>
    <w:rsid w:val="00623037"/>
    <w:rsid w:val="00623314"/>
    <w:rsid w:val="0063204B"/>
    <w:rsid w:val="00642162"/>
    <w:rsid w:val="00653B2E"/>
    <w:rsid w:val="00654E2A"/>
    <w:rsid w:val="0067398A"/>
    <w:rsid w:val="00674F30"/>
    <w:rsid w:val="00680F1D"/>
    <w:rsid w:val="00681F5B"/>
    <w:rsid w:val="006A79B2"/>
    <w:rsid w:val="006B2B66"/>
    <w:rsid w:val="006C674C"/>
    <w:rsid w:val="006D6514"/>
    <w:rsid w:val="006E174D"/>
    <w:rsid w:val="006E6F24"/>
    <w:rsid w:val="00727BE5"/>
    <w:rsid w:val="007457D8"/>
    <w:rsid w:val="0075188E"/>
    <w:rsid w:val="00752E05"/>
    <w:rsid w:val="00777AB8"/>
    <w:rsid w:val="00781268"/>
    <w:rsid w:val="007A2A1B"/>
    <w:rsid w:val="007A3AAE"/>
    <w:rsid w:val="007B03F3"/>
    <w:rsid w:val="007C1C05"/>
    <w:rsid w:val="007C33A8"/>
    <w:rsid w:val="007D19FA"/>
    <w:rsid w:val="007D5527"/>
    <w:rsid w:val="007F1FB5"/>
    <w:rsid w:val="008075EB"/>
    <w:rsid w:val="00811143"/>
    <w:rsid w:val="00824C05"/>
    <w:rsid w:val="00845FA4"/>
    <w:rsid w:val="00861802"/>
    <w:rsid w:val="00861E8A"/>
    <w:rsid w:val="00865203"/>
    <w:rsid w:val="00875984"/>
    <w:rsid w:val="00881A6D"/>
    <w:rsid w:val="008832F2"/>
    <w:rsid w:val="00891724"/>
    <w:rsid w:val="00895F18"/>
    <w:rsid w:val="008A0B0A"/>
    <w:rsid w:val="008A1E52"/>
    <w:rsid w:val="008A6CA7"/>
    <w:rsid w:val="008B3E74"/>
    <w:rsid w:val="008B47C4"/>
    <w:rsid w:val="008B681E"/>
    <w:rsid w:val="008D196E"/>
    <w:rsid w:val="008F0B8A"/>
    <w:rsid w:val="00930306"/>
    <w:rsid w:val="0093757A"/>
    <w:rsid w:val="00946D4E"/>
    <w:rsid w:val="00952397"/>
    <w:rsid w:val="0095713C"/>
    <w:rsid w:val="00970CF0"/>
    <w:rsid w:val="009732DB"/>
    <w:rsid w:val="00976E98"/>
    <w:rsid w:val="009905CF"/>
    <w:rsid w:val="0099286C"/>
    <w:rsid w:val="00993B42"/>
    <w:rsid w:val="009A2555"/>
    <w:rsid w:val="009A5E6C"/>
    <w:rsid w:val="009B3632"/>
    <w:rsid w:val="009E5035"/>
    <w:rsid w:val="009E6C18"/>
    <w:rsid w:val="009E75C5"/>
    <w:rsid w:val="009F20D6"/>
    <w:rsid w:val="009F2237"/>
    <w:rsid w:val="00A2362F"/>
    <w:rsid w:val="00A247D2"/>
    <w:rsid w:val="00A311C6"/>
    <w:rsid w:val="00A50F27"/>
    <w:rsid w:val="00A52FCA"/>
    <w:rsid w:val="00A5664B"/>
    <w:rsid w:val="00A6135D"/>
    <w:rsid w:val="00A71B92"/>
    <w:rsid w:val="00A74F5F"/>
    <w:rsid w:val="00A7516A"/>
    <w:rsid w:val="00A90102"/>
    <w:rsid w:val="00A97C60"/>
    <w:rsid w:val="00AA512C"/>
    <w:rsid w:val="00AB0C37"/>
    <w:rsid w:val="00AE07DE"/>
    <w:rsid w:val="00AF42D4"/>
    <w:rsid w:val="00AF7508"/>
    <w:rsid w:val="00B04AAD"/>
    <w:rsid w:val="00B12A7B"/>
    <w:rsid w:val="00B14C26"/>
    <w:rsid w:val="00B1747F"/>
    <w:rsid w:val="00B271F6"/>
    <w:rsid w:val="00B27B3C"/>
    <w:rsid w:val="00B62904"/>
    <w:rsid w:val="00B843A6"/>
    <w:rsid w:val="00B84E50"/>
    <w:rsid w:val="00BA0F9D"/>
    <w:rsid w:val="00BA4AD5"/>
    <w:rsid w:val="00BB07C9"/>
    <w:rsid w:val="00BB0A21"/>
    <w:rsid w:val="00BB586A"/>
    <w:rsid w:val="00BD02B1"/>
    <w:rsid w:val="00BD048A"/>
    <w:rsid w:val="00BD3E37"/>
    <w:rsid w:val="00BE5F47"/>
    <w:rsid w:val="00BE7929"/>
    <w:rsid w:val="00BF33E3"/>
    <w:rsid w:val="00BF3C7E"/>
    <w:rsid w:val="00BF4637"/>
    <w:rsid w:val="00BF6DC3"/>
    <w:rsid w:val="00C03EB9"/>
    <w:rsid w:val="00C047EB"/>
    <w:rsid w:val="00C07B51"/>
    <w:rsid w:val="00C22908"/>
    <w:rsid w:val="00C241ED"/>
    <w:rsid w:val="00C41C3D"/>
    <w:rsid w:val="00C55390"/>
    <w:rsid w:val="00C56C2F"/>
    <w:rsid w:val="00C7158A"/>
    <w:rsid w:val="00C867E8"/>
    <w:rsid w:val="00C90AD0"/>
    <w:rsid w:val="00C920C2"/>
    <w:rsid w:val="00C953F9"/>
    <w:rsid w:val="00CA076B"/>
    <w:rsid w:val="00CC208D"/>
    <w:rsid w:val="00CC288F"/>
    <w:rsid w:val="00CC576C"/>
    <w:rsid w:val="00CC6D3A"/>
    <w:rsid w:val="00CD165F"/>
    <w:rsid w:val="00CD7D87"/>
    <w:rsid w:val="00CE0891"/>
    <w:rsid w:val="00CF1E9B"/>
    <w:rsid w:val="00CF6160"/>
    <w:rsid w:val="00D12F32"/>
    <w:rsid w:val="00D20417"/>
    <w:rsid w:val="00D27898"/>
    <w:rsid w:val="00D413AE"/>
    <w:rsid w:val="00D55792"/>
    <w:rsid w:val="00D620F0"/>
    <w:rsid w:val="00D82662"/>
    <w:rsid w:val="00D82D37"/>
    <w:rsid w:val="00D9009D"/>
    <w:rsid w:val="00D92837"/>
    <w:rsid w:val="00DC2892"/>
    <w:rsid w:val="00DD4E22"/>
    <w:rsid w:val="00E012DE"/>
    <w:rsid w:val="00E02231"/>
    <w:rsid w:val="00E03058"/>
    <w:rsid w:val="00E04A78"/>
    <w:rsid w:val="00E313E4"/>
    <w:rsid w:val="00E50C32"/>
    <w:rsid w:val="00E66373"/>
    <w:rsid w:val="00E85C5E"/>
    <w:rsid w:val="00E966D7"/>
    <w:rsid w:val="00E9728D"/>
    <w:rsid w:val="00EB7AD9"/>
    <w:rsid w:val="00EE4D3B"/>
    <w:rsid w:val="00EE66A9"/>
    <w:rsid w:val="00F062C8"/>
    <w:rsid w:val="00F0710C"/>
    <w:rsid w:val="00F13CB9"/>
    <w:rsid w:val="00F2028F"/>
    <w:rsid w:val="00F34C3A"/>
    <w:rsid w:val="00F359E7"/>
    <w:rsid w:val="00F37E47"/>
    <w:rsid w:val="00F47A70"/>
    <w:rsid w:val="00F56965"/>
    <w:rsid w:val="00F60774"/>
    <w:rsid w:val="00F6105E"/>
    <w:rsid w:val="00F6277E"/>
    <w:rsid w:val="00F67840"/>
    <w:rsid w:val="00F7411D"/>
    <w:rsid w:val="00F76AF1"/>
    <w:rsid w:val="00F83991"/>
    <w:rsid w:val="00F86610"/>
    <w:rsid w:val="00F90B2F"/>
    <w:rsid w:val="00F917D4"/>
    <w:rsid w:val="00F96ABD"/>
    <w:rsid w:val="00FA4E7E"/>
    <w:rsid w:val="00FA5968"/>
    <w:rsid w:val="00FC671A"/>
    <w:rsid w:val="00FE1423"/>
    <w:rsid w:val="00FF6DC5"/>
    <w:rsid w:val="00FF7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60AFC"/>
  <w15:docId w15:val="{1752568D-5C6C-4615-910A-143D581E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B3C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7B3C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55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5BA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F062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заголовок 2"/>
    <w:basedOn w:val="a"/>
    <w:next w:val="a"/>
    <w:rsid w:val="0053314B"/>
    <w:pPr>
      <w:keepNext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a6">
    <w:name w:val="List Paragraph"/>
    <w:basedOn w:val="a"/>
    <w:uiPriority w:val="34"/>
    <w:qFormat/>
    <w:rsid w:val="0053314B"/>
    <w:pPr>
      <w:ind w:left="720"/>
      <w:contextualSpacing/>
    </w:pPr>
  </w:style>
  <w:style w:type="table" w:styleId="a7">
    <w:name w:val="Table Grid"/>
    <w:basedOn w:val="a1"/>
    <w:uiPriority w:val="39"/>
    <w:rsid w:val="005331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53314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314B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53314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314B"/>
    <w:rPr>
      <w:rFonts w:eastAsiaTheme="minorEastAsia"/>
      <w:lang w:eastAsia="ru-RU"/>
    </w:rPr>
  </w:style>
  <w:style w:type="character" w:styleId="ac">
    <w:name w:val="Hyperlink"/>
    <w:basedOn w:val="a0"/>
    <w:uiPriority w:val="99"/>
    <w:unhideWhenUsed/>
    <w:rsid w:val="00FC671A"/>
    <w:rPr>
      <w:color w:val="0000FF" w:themeColor="hyperlink"/>
      <w:u w:val="single"/>
    </w:rPr>
  </w:style>
  <w:style w:type="paragraph" w:customStyle="1" w:styleId="Style1">
    <w:name w:val="Style1"/>
    <w:basedOn w:val="a"/>
    <w:uiPriority w:val="99"/>
    <w:rsid w:val="0024312C"/>
    <w:pPr>
      <w:widowControl w:val="0"/>
      <w:autoSpaceDE w:val="0"/>
      <w:autoSpaceDN w:val="0"/>
      <w:adjustRightInd w:val="0"/>
      <w:spacing w:line="325" w:lineRule="exact"/>
      <w:ind w:firstLine="2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24312C"/>
    <w:rPr>
      <w:rFonts w:ascii="Times New Roman" w:hAnsi="Times New Roman" w:cs="Times New Roman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2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634F51F8A5644E690798C35111B4EEFAF57A780BC250049A99251370A9DD78710CD848A98D1F4199B8A3117C75A78F2AB58483F459o3n1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ybinskiy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rodino24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BB429-92C0-4599-8905-14103D96F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8</Pages>
  <Words>3574</Words>
  <Characters>20378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Пользователь</cp:lastModifiedBy>
  <cp:revision>17</cp:revision>
  <cp:lastPrinted>2025-12-11T05:02:00Z</cp:lastPrinted>
  <dcterms:created xsi:type="dcterms:W3CDTF">2025-12-11T01:25:00Z</dcterms:created>
  <dcterms:modified xsi:type="dcterms:W3CDTF">2025-12-11T10:46:00Z</dcterms:modified>
</cp:coreProperties>
</file>