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7C01E" w14:textId="7E3E3457" w:rsidR="002156EA" w:rsidRPr="00985B6C" w:rsidRDefault="002156EA" w:rsidP="002156EA">
      <w:pPr>
        <w:autoSpaceDE w:val="0"/>
        <w:adjustRightInd w:val="0"/>
        <w:jc w:val="center"/>
        <w:outlineLvl w:val="0"/>
        <w:rPr>
          <w:rFonts w:ascii="Arial" w:hAnsi="Arial" w:cs="Arial"/>
          <w:b/>
          <w:bCs/>
          <w:noProof/>
          <w:sz w:val="24"/>
          <w:lang w:bidi="yi-Hebr"/>
        </w:rPr>
      </w:pPr>
      <w:r w:rsidRPr="00985B6C">
        <w:rPr>
          <w:rFonts w:ascii="Arial" w:hAnsi="Arial" w:cs="Arial"/>
          <w:b/>
          <w:bCs/>
          <w:noProof/>
          <w:sz w:val="24"/>
          <w:lang w:eastAsia="ru-RU"/>
        </w:rPr>
        <w:drawing>
          <wp:inline distT="0" distB="0" distL="0" distR="0" wp14:anchorId="635E8D83" wp14:editId="336AD9CE">
            <wp:extent cx="723900" cy="876300"/>
            <wp:effectExtent l="0" t="0" r="0" b="0"/>
            <wp:docPr id="270145988"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6" cstate="print">
                      <a:lum bright="12000" contrast="36000"/>
                      <a:extLst>
                        <a:ext uri="{28A0092B-C50C-407E-A947-70E740481C1C}">
                          <a14:useLocalDpi xmlns:a14="http://schemas.microsoft.com/office/drawing/2010/main" val="0"/>
                        </a:ext>
                      </a:extLst>
                    </a:blip>
                    <a:srcRect/>
                    <a:stretch>
                      <a:fillRect/>
                    </a:stretch>
                  </pic:blipFill>
                  <pic:spPr bwMode="auto">
                    <a:xfrm>
                      <a:off x="0" y="0"/>
                      <a:ext cx="723900" cy="876300"/>
                    </a:xfrm>
                    <a:prstGeom prst="rect">
                      <a:avLst/>
                    </a:prstGeom>
                    <a:noFill/>
                    <a:ln>
                      <a:noFill/>
                    </a:ln>
                  </pic:spPr>
                </pic:pic>
              </a:graphicData>
            </a:graphic>
          </wp:inline>
        </w:drawing>
      </w:r>
    </w:p>
    <w:p w14:paraId="50421D75" w14:textId="77777777" w:rsidR="002156EA" w:rsidRPr="00985B6C" w:rsidRDefault="002156EA" w:rsidP="002156EA">
      <w:pPr>
        <w:autoSpaceDE w:val="0"/>
        <w:adjustRightInd w:val="0"/>
        <w:jc w:val="center"/>
        <w:outlineLvl w:val="0"/>
        <w:rPr>
          <w:rFonts w:ascii="Arial" w:hAnsi="Arial" w:cs="Arial"/>
          <w:bCs/>
          <w:sz w:val="24"/>
        </w:rPr>
      </w:pPr>
    </w:p>
    <w:p w14:paraId="1370F430" w14:textId="77777777" w:rsidR="002156EA" w:rsidRPr="0074298D" w:rsidRDefault="002156EA" w:rsidP="002156EA">
      <w:pPr>
        <w:jc w:val="center"/>
        <w:rPr>
          <w:rFonts w:ascii="Arial" w:hAnsi="Arial" w:cs="Arial"/>
          <w:b/>
          <w:sz w:val="24"/>
          <w:szCs w:val="24"/>
        </w:rPr>
      </w:pPr>
      <w:r w:rsidRPr="0074298D">
        <w:rPr>
          <w:rFonts w:ascii="Arial" w:hAnsi="Arial" w:cs="Arial"/>
          <w:b/>
          <w:sz w:val="24"/>
          <w:szCs w:val="24"/>
        </w:rPr>
        <w:t>РЫБИНСКИЙ МУНИЦИПАЛЬНЫЙ ОКРУГ</w:t>
      </w:r>
    </w:p>
    <w:p w14:paraId="6F549161" w14:textId="77777777" w:rsidR="002156EA" w:rsidRPr="0074298D" w:rsidRDefault="002156EA" w:rsidP="002156EA">
      <w:pPr>
        <w:jc w:val="center"/>
        <w:rPr>
          <w:rFonts w:ascii="Arial" w:hAnsi="Arial" w:cs="Arial"/>
          <w:b/>
          <w:sz w:val="24"/>
          <w:szCs w:val="24"/>
        </w:rPr>
      </w:pPr>
      <w:r w:rsidRPr="0074298D">
        <w:rPr>
          <w:rFonts w:ascii="Arial" w:hAnsi="Arial" w:cs="Arial"/>
          <w:b/>
          <w:sz w:val="24"/>
          <w:szCs w:val="24"/>
        </w:rPr>
        <w:t>КРАСНОЯРСКОГО КРАЯ</w:t>
      </w:r>
    </w:p>
    <w:p w14:paraId="1A5A1C12" w14:textId="77777777" w:rsidR="002156EA" w:rsidRPr="0074298D" w:rsidRDefault="002156EA" w:rsidP="002156EA">
      <w:pPr>
        <w:jc w:val="center"/>
        <w:rPr>
          <w:rFonts w:ascii="Arial" w:hAnsi="Arial" w:cs="Arial"/>
          <w:b/>
          <w:sz w:val="24"/>
          <w:szCs w:val="24"/>
        </w:rPr>
      </w:pPr>
    </w:p>
    <w:p w14:paraId="0DF38C53" w14:textId="77777777" w:rsidR="002156EA" w:rsidRPr="0074298D" w:rsidRDefault="002156EA" w:rsidP="002156EA">
      <w:pPr>
        <w:jc w:val="center"/>
        <w:rPr>
          <w:rFonts w:ascii="Arial" w:hAnsi="Arial" w:cs="Arial"/>
          <w:b/>
          <w:sz w:val="24"/>
          <w:szCs w:val="24"/>
        </w:rPr>
      </w:pPr>
      <w:r w:rsidRPr="0074298D">
        <w:rPr>
          <w:rFonts w:ascii="Arial" w:hAnsi="Arial" w:cs="Arial"/>
          <w:b/>
          <w:sz w:val="24"/>
          <w:szCs w:val="24"/>
        </w:rPr>
        <w:t>РЫБИНСКИЙ ОКРУЖНОЙ СОВЕТ ДЕПУТАТОВ</w:t>
      </w:r>
    </w:p>
    <w:p w14:paraId="535AFEF4" w14:textId="77777777" w:rsidR="002156EA" w:rsidRPr="0074298D" w:rsidRDefault="002156EA" w:rsidP="002156EA">
      <w:pPr>
        <w:jc w:val="center"/>
        <w:rPr>
          <w:rFonts w:ascii="Arial" w:hAnsi="Arial" w:cs="Arial"/>
          <w:b/>
          <w:sz w:val="24"/>
          <w:szCs w:val="24"/>
        </w:rPr>
      </w:pPr>
    </w:p>
    <w:p w14:paraId="64F3B652" w14:textId="77777777" w:rsidR="002156EA" w:rsidRPr="0074298D" w:rsidRDefault="002156EA" w:rsidP="002156EA">
      <w:pPr>
        <w:jc w:val="center"/>
        <w:rPr>
          <w:rFonts w:ascii="Arial" w:hAnsi="Arial" w:cs="Arial"/>
          <w:b/>
          <w:sz w:val="24"/>
          <w:szCs w:val="24"/>
        </w:rPr>
      </w:pPr>
      <w:r w:rsidRPr="0074298D">
        <w:rPr>
          <w:rFonts w:ascii="Arial" w:hAnsi="Arial" w:cs="Arial"/>
          <w:b/>
          <w:sz w:val="24"/>
          <w:szCs w:val="24"/>
        </w:rPr>
        <w:t xml:space="preserve">РЕШЕНИЕ </w:t>
      </w:r>
    </w:p>
    <w:p w14:paraId="74A66644" w14:textId="77777777" w:rsidR="002156EA" w:rsidRPr="0074298D" w:rsidRDefault="002156EA" w:rsidP="002156EA">
      <w:pPr>
        <w:ind w:right="-142"/>
        <w:rPr>
          <w:rFonts w:ascii="Arial" w:hAnsi="Arial" w:cs="Arial"/>
          <w:b/>
          <w:sz w:val="24"/>
          <w:szCs w:val="24"/>
        </w:rPr>
      </w:pPr>
    </w:p>
    <w:p w14:paraId="2EAE2FEC" w14:textId="68376569" w:rsidR="002156EA" w:rsidRPr="0074298D" w:rsidRDefault="002156EA" w:rsidP="002156EA">
      <w:pPr>
        <w:tabs>
          <w:tab w:val="left" w:pos="3969"/>
          <w:tab w:val="left" w:pos="8364"/>
        </w:tabs>
        <w:ind w:right="-2"/>
        <w:rPr>
          <w:rFonts w:ascii="Arial" w:hAnsi="Arial" w:cs="Arial"/>
          <w:sz w:val="24"/>
          <w:szCs w:val="24"/>
        </w:rPr>
      </w:pPr>
      <w:r w:rsidRPr="0074298D">
        <w:rPr>
          <w:rFonts w:ascii="Arial" w:hAnsi="Arial" w:cs="Arial"/>
          <w:sz w:val="24"/>
          <w:szCs w:val="24"/>
        </w:rPr>
        <w:t>«</w:t>
      </w:r>
      <w:r w:rsidR="0074298D">
        <w:rPr>
          <w:rFonts w:ascii="Arial" w:hAnsi="Arial" w:cs="Arial"/>
          <w:sz w:val="24"/>
          <w:szCs w:val="24"/>
        </w:rPr>
        <w:t>20</w:t>
      </w:r>
      <w:r w:rsidRPr="0074298D">
        <w:rPr>
          <w:rFonts w:ascii="Arial" w:hAnsi="Arial" w:cs="Arial"/>
          <w:sz w:val="24"/>
          <w:szCs w:val="24"/>
        </w:rPr>
        <w:t>» ноября 2025 г.</w:t>
      </w:r>
      <w:r w:rsidRPr="0074298D">
        <w:rPr>
          <w:rFonts w:ascii="Arial" w:hAnsi="Arial" w:cs="Arial"/>
          <w:sz w:val="24"/>
          <w:szCs w:val="24"/>
        </w:rPr>
        <w:tab/>
        <w:t>г. Бородино</w:t>
      </w:r>
      <w:r w:rsidR="009B3D0B">
        <w:rPr>
          <w:rFonts w:ascii="Arial" w:hAnsi="Arial" w:cs="Arial"/>
          <w:sz w:val="24"/>
          <w:szCs w:val="24"/>
        </w:rPr>
        <w:t xml:space="preserve">                                             </w:t>
      </w:r>
      <w:r w:rsidRPr="0074298D">
        <w:rPr>
          <w:rFonts w:ascii="Arial" w:hAnsi="Arial" w:cs="Arial"/>
          <w:sz w:val="24"/>
          <w:szCs w:val="24"/>
        </w:rPr>
        <w:t>№ 4-</w:t>
      </w:r>
      <w:r w:rsidR="009B3D0B">
        <w:rPr>
          <w:rFonts w:ascii="Arial" w:hAnsi="Arial" w:cs="Arial"/>
          <w:sz w:val="24"/>
          <w:szCs w:val="24"/>
        </w:rPr>
        <w:t>28р</w:t>
      </w:r>
    </w:p>
    <w:p w14:paraId="6B7135E4" w14:textId="77777777" w:rsidR="002156EA" w:rsidRPr="0074298D" w:rsidRDefault="002156EA" w:rsidP="002156EA">
      <w:pPr>
        <w:jc w:val="center"/>
        <w:rPr>
          <w:rFonts w:ascii="Arial" w:hAnsi="Arial" w:cs="Arial"/>
          <w:sz w:val="24"/>
          <w:szCs w:val="24"/>
        </w:rPr>
      </w:pPr>
    </w:p>
    <w:p w14:paraId="1F33EB1C" w14:textId="77777777" w:rsidR="002156EA" w:rsidRPr="0074298D" w:rsidRDefault="002156EA" w:rsidP="0074298D">
      <w:pPr>
        <w:pStyle w:val="Standard"/>
        <w:widowControl/>
        <w:jc w:val="both"/>
        <w:rPr>
          <w:rFonts w:ascii="Arial" w:hAnsi="Arial" w:cs="Arial"/>
          <w:b/>
          <w:bCs/>
          <w:w w:val="105"/>
          <w:sz w:val="24"/>
          <w:szCs w:val="24"/>
        </w:rPr>
      </w:pPr>
      <w:r w:rsidRPr="0074298D">
        <w:rPr>
          <w:rFonts w:ascii="Arial" w:hAnsi="Arial" w:cs="Arial"/>
          <w:b/>
          <w:bCs/>
          <w:w w:val="105"/>
          <w:sz w:val="24"/>
          <w:szCs w:val="24"/>
        </w:rPr>
        <w:t>Об отдельных вопросах правопреемства органов местного самоуправления</w:t>
      </w:r>
    </w:p>
    <w:p w14:paraId="7499779E" w14:textId="77777777" w:rsidR="002156EA" w:rsidRPr="0074298D" w:rsidRDefault="002156EA" w:rsidP="002156EA">
      <w:pPr>
        <w:rPr>
          <w:rFonts w:ascii="Arial" w:hAnsi="Arial" w:cs="Arial"/>
          <w:b/>
          <w:sz w:val="24"/>
          <w:szCs w:val="24"/>
        </w:rPr>
      </w:pPr>
    </w:p>
    <w:p w14:paraId="14266242" w14:textId="6E6264E8" w:rsidR="00C21DBE" w:rsidRPr="0074298D" w:rsidRDefault="00C21DBE" w:rsidP="00C21DBE">
      <w:pPr>
        <w:spacing w:after="1" w:line="280" w:lineRule="atLeast"/>
        <w:ind w:firstLine="708"/>
        <w:jc w:val="both"/>
        <w:rPr>
          <w:rFonts w:ascii="Arial" w:eastAsia="Times New Roman" w:hAnsi="Arial" w:cs="Arial"/>
          <w:bCs/>
          <w:w w:val="105"/>
          <w:sz w:val="24"/>
          <w:szCs w:val="24"/>
          <w:lang w:eastAsia="ru-RU"/>
        </w:rPr>
      </w:pPr>
      <w:r w:rsidRPr="0074298D">
        <w:rPr>
          <w:rFonts w:ascii="Arial" w:hAnsi="Arial" w:cs="Arial"/>
          <w:bCs/>
          <w:w w:val="105"/>
          <w:sz w:val="24"/>
          <w:szCs w:val="24"/>
        </w:rPr>
        <w:t xml:space="preserve">В соответствии с пунктом 2 статьи 33 </w:t>
      </w:r>
      <w:bookmarkStart w:id="0" w:name="_Hlk213243838"/>
      <w:r w:rsidRPr="0074298D">
        <w:rPr>
          <w:rFonts w:ascii="Arial" w:hAnsi="Arial" w:cs="Arial"/>
          <w:bCs/>
          <w:w w:val="105"/>
          <w:sz w:val="24"/>
          <w:szCs w:val="24"/>
        </w:rPr>
        <w:t xml:space="preserve">Закона Красноярского края от 15.05.2025 № 9-3914 «О территориальной организации местного самоуправления в Красноярском крае», </w:t>
      </w:r>
      <w:bookmarkEnd w:id="0"/>
      <w:r w:rsidR="002156EA" w:rsidRPr="0074298D">
        <w:rPr>
          <w:rFonts w:ascii="Arial" w:hAnsi="Arial" w:cs="Arial"/>
          <w:bCs/>
          <w:w w:val="105"/>
          <w:sz w:val="24"/>
          <w:szCs w:val="24"/>
        </w:rPr>
        <w:t>Рыбинский окружной Совет депутатов</w:t>
      </w:r>
      <w:r w:rsidR="002156EA" w:rsidRPr="0074298D">
        <w:rPr>
          <w:rFonts w:ascii="Arial" w:hAnsi="Arial" w:cs="Arial"/>
          <w:sz w:val="24"/>
          <w:szCs w:val="24"/>
        </w:rPr>
        <w:t xml:space="preserve"> </w:t>
      </w:r>
      <w:r w:rsidR="002156EA" w:rsidRPr="0074298D">
        <w:rPr>
          <w:rFonts w:ascii="Arial" w:eastAsia="Times New Roman" w:hAnsi="Arial" w:cs="Arial"/>
          <w:bCs/>
          <w:w w:val="105"/>
          <w:sz w:val="24"/>
          <w:szCs w:val="24"/>
          <w:lang w:eastAsia="ru-RU"/>
        </w:rPr>
        <w:t>РЕШИЛ</w:t>
      </w:r>
      <w:r w:rsidRPr="0074298D">
        <w:rPr>
          <w:rFonts w:ascii="Arial" w:eastAsia="Times New Roman" w:hAnsi="Arial" w:cs="Arial"/>
          <w:bCs/>
          <w:w w:val="105"/>
          <w:sz w:val="24"/>
          <w:szCs w:val="24"/>
          <w:lang w:eastAsia="ru-RU"/>
        </w:rPr>
        <w:t>:</w:t>
      </w:r>
    </w:p>
    <w:p w14:paraId="360D7FFB" w14:textId="77777777" w:rsidR="00C7220C" w:rsidRPr="0074298D" w:rsidRDefault="00C7220C" w:rsidP="00C21DBE">
      <w:pPr>
        <w:spacing w:after="1" w:line="280" w:lineRule="atLeast"/>
        <w:ind w:firstLine="708"/>
        <w:jc w:val="both"/>
        <w:rPr>
          <w:rFonts w:ascii="Arial" w:eastAsia="Times New Roman" w:hAnsi="Arial" w:cs="Arial"/>
          <w:bCs/>
          <w:w w:val="105"/>
          <w:sz w:val="24"/>
          <w:szCs w:val="24"/>
          <w:lang w:eastAsia="ru-RU"/>
        </w:rPr>
      </w:pPr>
    </w:p>
    <w:p w14:paraId="1F943ECB" w14:textId="18AB6FA7" w:rsidR="00C21DBE" w:rsidRPr="0074298D" w:rsidRDefault="00C21DBE" w:rsidP="00C21DB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 xml:space="preserve">1. </w:t>
      </w:r>
      <w:r w:rsidR="00937D6F" w:rsidRPr="0074298D">
        <w:rPr>
          <w:rFonts w:ascii="Arial" w:hAnsi="Arial" w:cs="Arial"/>
          <w:bCs/>
          <w:w w:val="105"/>
        </w:rPr>
        <w:t xml:space="preserve">Определить </w:t>
      </w:r>
      <w:r w:rsidRPr="0074298D">
        <w:rPr>
          <w:rFonts w:ascii="Arial" w:hAnsi="Arial" w:cs="Arial"/>
          <w:bCs/>
          <w:w w:val="105"/>
        </w:rPr>
        <w:t>Глав</w:t>
      </w:r>
      <w:r w:rsidR="00937D6F" w:rsidRPr="0074298D">
        <w:rPr>
          <w:rFonts w:ascii="Arial" w:hAnsi="Arial" w:cs="Arial"/>
          <w:bCs/>
          <w:w w:val="105"/>
        </w:rPr>
        <w:t>у</w:t>
      </w:r>
      <w:r w:rsidRPr="0074298D">
        <w:rPr>
          <w:rFonts w:ascii="Arial" w:hAnsi="Arial" w:cs="Arial"/>
          <w:bCs/>
          <w:w w:val="105"/>
        </w:rPr>
        <w:t xml:space="preserve"> </w:t>
      </w:r>
      <w:r w:rsidR="007A23B2" w:rsidRPr="0074298D">
        <w:rPr>
          <w:rFonts w:ascii="Arial" w:hAnsi="Arial" w:cs="Arial"/>
          <w:bCs/>
          <w:w w:val="105"/>
        </w:rPr>
        <w:t xml:space="preserve">Рыбинского муниципального округа </w:t>
      </w:r>
      <w:r w:rsidRPr="0074298D">
        <w:rPr>
          <w:rFonts w:ascii="Arial" w:hAnsi="Arial" w:cs="Arial"/>
          <w:bCs/>
          <w:w w:val="105"/>
        </w:rPr>
        <w:t>с момента его избрания и вступления в должность в соответствии со своей компетенцией правопреемником в отношениях с органами государственной власти Российской Федерации, органами государственной власти Красноярского края</w:t>
      </w:r>
      <w:r w:rsidRPr="0074298D">
        <w:rPr>
          <w:rFonts w:ascii="Arial" w:hAnsi="Arial" w:cs="Arial"/>
        </w:rPr>
        <w:t xml:space="preserve"> и иных субъектов Российской Федерации, органами местного самоуправления, физическими и юридическими </w:t>
      </w:r>
      <w:r w:rsidRPr="0074298D">
        <w:rPr>
          <w:rFonts w:ascii="Arial" w:hAnsi="Arial" w:cs="Arial"/>
          <w:bCs/>
          <w:w w:val="105"/>
        </w:rPr>
        <w:t xml:space="preserve">лицами следующих глав муниципальных образований, которые на день создания </w:t>
      </w:r>
      <w:r w:rsidR="00CB0853" w:rsidRPr="0074298D">
        <w:rPr>
          <w:rFonts w:ascii="Arial" w:hAnsi="Arial" w:cs="Arial"/>
          <w:bCs/>
          <w:w w:val="105"/>
        </w:rPr>
        <w:t xml:space="preserve">Рыбинского муниципального округа Красноярского края </w:t>
      </w:r>
      <w:r w:rsidRPr="0074298D">
        <w:rPr>
          <w:rFonts w:ascii="Arial" w:hAnsi="Arial" w:cs="Arial"/>
          <w:bCs/>
          <w:w w:val="105"/>
        </w:rPr>
        <w:t>осуществляли полномочия на соответствующей</w:t>
      </w:r>
      <w:r w:rsidR="00C110F9" w:rsidRPr="0074298D">
        <w:rPr>
          <w:rFonts w:ascii="Arial" w:hAnsi="Arial" w:cs="Arial"/>
          <w:bCs/>
          <w:w w:val="105"/>
        </w:rPr>
        <w:t xml:space="preserve"> территории (далее – Главы утративших статус муниципальных образований, утратившие статус муниципальные образования),</w:t>
      </w:r>
      <w:r w:rsidRPr="0074298D">
        <w:rPr>
          <w:rFonts w:ascii="Arial" w:hAnsi="Arial" w:cs="Arial"/>
          <w:bCs/>
          <w:w w:val="105"/>
        </w:rPr>
        <w:t xml:space="preserve"> а именно:</w:t>
      </w:r>
      <w:r w:rsidR="005A6DDA" w:rsidRPr="0074298D">
        <w:rPr>
          <w:rFonts w:ascii="Arial" w:hAnsi="Arial" w:cs="Arial"/>
          <w:bCs/>
          <w:w w:val="105"/>
        </w:rPr>
        <w:t xml:space="preserve"> Глав</w:t>
      </w:r>
      <w:r w:rsidR="00711C27" w:rsidRPr="0074298D">
        <w:rPr>
          <w:rFonts w:ascii="Arial" w:hAnsi="Arial" w:cs="Arial"/>
          <w:bCs/>
          <w:w w:val="105"/>
        </w:rPr>
        <w:t>ы</w:t>
      </w:r>
      <w:r w:rsidR="005A6DDA" w:rsidRPr="0074298D">
        <w:rPr>
          <w:rFonts w:ascii="Arial" w:hAnsi="Arial" w:cs="Arial"/>
          <w:bCs/>
          <w:w w:val="105"/>
        </w:rPr>
        <w:t xml:space="preserve"> Рыбинского района,</w:t>
      </w:r>
      <w:r w:rsidR="00426784" w:rsidRPr="0074298D">
        <w:rPr>
          <w:rFonts w:ascii="Arial" w:hAnsi="Arial" w:cs="Arial"/>
          <w:bCs/>
          <w:w w:val="105"/>
        </w:rPr>
        <w:t xml:space="preserve"> Глав</w:t>
      </w:r>
      <w:r w:rsidR="00711C27" w:rsidRPr="0074298D">
        <w:rPr>
          <w:rFonts w:ascii="Arial" w:hAnsi="Arial" w:cs="Arial"/>
          <w:bCs/>
          <w:w w:val="105"/>
        </w:rPr>
        <w:t>ы</w:t>
      </w:r>
      <w:r w:rsidR="00426784" w:rsidRPr="0074298D">
        <w:rPr>
          <w:rFonts w:ascii="Arial" w:hAnsi="Arial" w:cs="Arial"/>
          <w:bCs/>
          <w:w w:val="105"/>
        </w:rPr>
        <w:t xml:space="preserve"> города Бородино, Глав</w:t>
      </w:r>
      <w:r w:rsidR="00711C27" w:rsidRPr="0074298D">
        <w:rPr>
          <w:rFonts w:ascii="Arial" w:hAnsi="Arial" w:cs="Arial"/>
          <w:bCs/>
          <w:w w:val="105"/>
        </w:rPr>
        <w:t>ы</w:t>
      </w:r>
      <w:r w:rsidR="00426784" w:rsidRPr="0074298D">
        <w:rPr>
          <w:rFonts w:ascii="Arial" w:hAnsi="Arial" w:cs="Arial"/>
          <w:bCs/>
          <w:w w:val="105"/>
        </w:rPr>
        <w:t xml:space="preserve"> города Заозерного, Глав</w:t>
      </w:r>
      <w:r w:rsidR="00711C27" w:rsidRPr="0074298D">
        <w:rPr>
          <w:rFonts w:ascii="Arial" w:hAnsi="Arial" w:cs="Arial"/>
          <w:bCs/>
          <w:w w:val="105"/>
        </w:rPr>
        <w:t>ы</w:t>
      </w:r>
      <w:r w:rsidR="00426784" w:rsidRPr="0074298D">
        <w:rPr>
          <w:rFonts w:ascii="Arial" w:hAnsi="Arial" w:cs="Arial"/>
          <w:bCs/>
          <w:w w:val="105"/>
        </w:rPr>
        <w:t xml:space="preserve"> Рыбинского сельсовета, Глав</w:t>
      </w:r>
      <w:r w:rsidR="00711C27" w:rsidRPr="0074298D">
        <w:rPr>
          <w:rFonts w:ascii="Arial" w:hAnsi="Arial" w:cs="Arial"/>
          <w:bCs/>
          <w:w w:val="105"/>
        </w:rPr>
        <w:t>ы</w:t>
      </w:r>
      <w:r w:rsidR="00426784" w:rsidRPr="0074298D">
        <w:rPr>
          <w:rFonts w:ascii="Arial" w:hAnsi="Arial" w:cs="Arial"/>
          <w:bCs/>
          <w:w w:val="105"/>
        </w:rPr>
        <w:t xml:space="preserve"> Новинского сельсовета, Глав</w:t>
      </w:r>
      <w:r w:rsidR="00711C27" w:rsidRPr="0074298D">
        <w:rPr>
          <w:rFonts w:ascii="Arial" w:hAnsi="Arial" w:cs="Arial"/>
          <w:bCs/>
          <w:w w:val="105"/>
        </w:rPr>
        <w:t>ы</w:t>
      </w:r>
      <w:r w:rsidR="00426784" w:rsidRPr="0074298D">
        <w:rPr>
          <w:rFonts w:ascii="Arial" w:hAnsi="Arial" w:cs="Arial"/>
          <w:bCs/>
          <w:w w:val="105"/>
        </w:rPr>
        <w:t xml:space="preserve"> Красногорьевского сельсовета, Глав</w:t>
      </w:r>
      <w:r w:rsidR="00711C27" w:rsidRPr="0074298D">
        <w:rPr>
          <w:rFonts w:ascii="Arial" w:hAnsi="Arial" w:cs="Arial"/>
          <w:bCs/>
          <w:w w:val="105"/>
        </w:rPr>
        <w:t>ы</w:t>
      </w:r>
      <w:r w:rsidR="00426784" w:rsidRPr="0074298D">
        <w:rPr>
          <w:rFonts w:ascii="Arial" w:hAnsi="Arial" w:cs="Arial"/>
          <w:bCs/>
          <w:w w:val="105"/>
        </w:rPr>
        <w:t xml:space="preserve"> Двуреченского сельсовета, Глав</w:t>
      </w:r>
      <w:r w:rsidR="00711C27" w:rsidRPr="0074298D">
        <w:rPr>
          <w:rFonts w:ascii="Arial" w:hAnsi="Arial" w:cs="Arial"/>
          <w:bCs/>
          <w:w w:val="105"/>
        </w:rPr>
        <w:t>ы</w:t>
      </w:r>
      <w:r w:rsidR="00426784" w:rsidRPr="0074298D">
        <w:rPr>
          <w:rFonts w:ascii="Arial" w:hAnsi="Arial" w:cs="Arial"/>
          <w:bCs/>
          <w:w w:val="105"/>
        </w:rPr>
        <w:t xml:space="preserve"> Переясловского сельсовета Рыбинского района Красноярского края, Глав</w:t>
      </w:r>
      <w:r w:rsidR="00711C27" w:rsidRPr="0074298D">
        <w:rPr>
          <w:rFonts w:ascii="Arial" w:hAnsi="Arial" w:cs="Arial"/>
          <w:bCs/>
          <w:w w:val="105"/>
        </w:rPr>
        <w:t>ы</w:t>
      </w:r>
      <w:r w:rsidR="00426784" w:rsidRPr="0074298D">
        <w:rPr>
          <w:rFonts w:ascii="Arial" w:hAnsi="Arial" w:cs="Arial"/>
          <w:bCs/>
          <w:w w:val="105"/>
        </w:rPr>
        <w:t xml:space="preserve"> Новокамалинского сельсовета, Глав</w:t>
      </w:r>
      <w:r w:rsidR="00711C27" w:rsidRPr="0074298D">
        <w:rPr>
          <w:rFonts w:ascii="Arial" w:hAnsi="Arial" w:cs="Arial"/>
          <w:bCs/>
          <w:w w:val="105"/>
        </w:rPr>
        <w:t>ы</w:t>
      </w:r>
      <w:r w:rsidR="00426784" w:rsidRPr="0074298D">
        <w:rPr>
          <w:rFonts w:ascii="Arial" w:hAnsi="Arial" w:cs="Arial"/>
          <w:bCs/>
          <w:w w:val="105"/>
        </w:rPr>
        <w:t xml:space="preserve"> поселка Ирша, </w:t>
      </w:r>
      <w:r w:rsidR="00676CD9" w:rsidRPr="0074298D">
        <w:rPr>
          <w:rFonts w:ascii="Arial" w:hAnsi="Arial" w:cs="Arial"/>
          <w:bCs/>
          <w:w w:val="105"/>
        </w:rPr>
        <w:t>Глав</w:t>
      </w:r>
      <w:r w:rsidR="00711C27" w:rsidRPr="0074298D">
        <w:rPr>
          <w:rFonts w:ascii="Arial" w:hAnsi="Arial" w:cs="Arial"/>
          <w:bCs/>
          <w:w w:val="105"/>
        </w:rPr>
        <w:t>ы</w:t>
      </w:r>
      <w:r w:rsidR="00676CD9" w:rsidRPr="0074298D">
        <w:rPr>
          <w:rFonts w:ascii="Arial" w:hAnsi="Arial" w:cs="Arial"/>
          <w:bCs/>
          <w:w w:val="105"/>
        </w:rPr>
        <w:t xml:space="preserve"> Александровского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Большеключинского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Успенского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Налобинского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Бородинского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Уральского сельсовета, Глав</w:t>
      </w:r>
      <w:r w:rsidR="00711C27" w:rsidRPr="0074298D">
        <w:rPr>
          <w:rFonts w:ascii="Arial" w:hAnsi="Arial" w:cs="Arial"/>
          <w:bCs/>
          <w:w w:val="105"/>
        </w:rPr>
        <w:t>ы</w:t>
      </w:r>
      <w:r w:rsidR="00676CD9" w:rsidRPr="0074298D">
        <w:rPr>
          <w:rFonts w:ascii="Arial" w:hAnsi="Arial" w:cs="Arial"/>
          <w:bCs/>
          <w:w w:val="105"/>
        </w:rPr>
        <w:t xml:space="preserve"> Малокамалинского сельсовета Рыбинского района Красноярского края, Глав</w:t>
      </w:r>
      <w:r w:rsidR="00711C27" w:rsidRPr="0074298D">
        <w:rPr>
          <w:rFonts w:ascii="Arial" w:hAnsi="Arial" w:cs="Arial"/>
          <w:bCs/>
          <w:w w:val="105"/>
        </w:rPr>
        <w:t>ы</w:t>
      </w:r>
      <w:r w:rsidR="00676CD9" w:rsidRPr="0074298D">
        <w:rPr>
          <w:rFonts w:ascii="Arial" w:hAnsi="Arial" w:cs="Arial"/>
          <w:bCs/>
          <w:w w:val="105"/>
        </w:rPr>
        <w:t xml:space="preserve"> поселка Саянский, Глав</w:t>
      </w:r>
      <w:r w:rsidR="00711C27" w:rsidRPr="0074298D">
        <w:rPr>
          <w:rFonts w:ascii="Arial" w:hAnsi="Arial" w:cs="Arial"/>
          <w:bCs/>
          <w:w w:val="105"/>
        </w:rPr>
        <w:t>ы</w:t>
      </w:r>
      <w:r w:rsidR="00676CD9" w:rsidRPr="0074298D">
        <w:rPr>
          <w:rFonts w:ascii="Arial" w:hAnsi="Arial" w:cs="Arial"/>
          <w:bCs/>
          <w:w w:val="105"/>
        </w:rPr>
        <w:t xml:space="preserve"> Новосолянского сельсовета Рыбинского района Красноярского края.</w:t>
      </w:r>
    </w:p>
    <w:p w14:paraId="6033A57D" w14:textId="7E42F35E" w:rsidR="003018BF" w:rsidRPr="0074298D" w:rsidRDefault="003018BF" w:rsidP="003018BF">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 xml:space="preserve">2. Глава </w:t>
      </w:r>
      <w:r w:rsidR="007A23B2" w:rsidRPr="0074298D">
        <w:rPr>
          <w:rFonts w:ascii="Arial" w:hAnsi="Arial" w:cs="Arial"/>
          <w:bCs/>
          <w:w w:val="105"/>
        </w:rPr>
        <w:t xml:space="preserve">Рыбинского муниципального округа </w:t>
      </w:r>
      <w:r w:rsidR="00B13F67" w:rsidRPr="0074298D">
        <w:rPr>
          <w:rFonts w:ascii="Arial" w:hAnsi="Arial" w:cs="Arial"/>
          <w:w w:val="105"/>
        </w:rPr>
        <w:t xml:space="preserve">с момента его избрания и вступления в должность </w:t>
      </w:r>
      <w:r w:rsidRPr="0074298D">
        <w:rPr>
          <w:rFonts w:ascii="Arial" w:hAnsi="Arial" w:cs="Arial"/>
          <w:w w:val="105"/>
        </w:rPr>
        <w:t>осуществля</w:t>
      </w:r>
      <w:r w:rsidRPr="0074298D">
        <w:rPr>
          <w:rFonts w:ascii="Arial" w:hAnsi="Arial" w:cs="Arial"/>
          <w:bCs/>
          <w:w w:val="105"/>
        </w:rPr>
        <w:t>ет полномочия, находящиеся в его исключительной компетенции в соответствии с частью 1 статьи 20 Федерального закона от 20.03.2025 № 33-ФЗ «Об общих принципах организации местного самоуправления в единой системе публичной власти»</w:t>
      </w:r>
      <w:r w:rsidR="00711C27" w:rsidRPr="0074298D">
        <w:rPr>
          <w:rFonts w:ascii="Arial" w:hAnsi="Arial" w:cs="Arial"/>
          <w:bCs/>
          <w:w w:val="105"/>
        </w:rPr>
        <w:t>,</w:t>
      </w:r>
      <w:r w:rsidRPr="0074298D">
        <w:rPr>
          <w:rFonts w:ascii="Arial" w:hAnsi="Arial" w:cs="Arial"/>
          <w:bCs/>
          <w:w w:val="105"/>
        </w:rPr>
        <w:t xml:space="preserve"> на всей территории </w:t>
      </w:r>
      <w:r w:rsidR="007A23B2" w:rsidRPr="0074298D">
        <w:rPr>
          <w:rFonts w:ascii="Arial" w:hAnsi="Arial" w:cs="Arial"/>
          <w:bCs/>
          <w:w w:val="105"/>
        </w:rPr>
        <w:t>Рыбинского муниципального округа Красноярского края</w:t>
      </w:r>
      <w:r w:rsidR="00CE6342" w:rsidRPr="0074298D">
        <w:rPr>
          <w:rFonts w:ascii="Arial" w:hAnsi="Arial" w:cs="Arial"/>
          <w:bCs/>
          <w:w w:val="105"/>
        </w:rPr>
        <w:t xml:space="preserve">, а </w:t>
      </w:r>
      <w:r w:rsidR="00CE6342" w:rsidRPr="0074298D">
        <w:rPr>
          <w:rFonts w:ascii="Arial" w:hAnsi="Arial" w:cs="Arial"/>
          <w:bCs/>
          <w:w w:val="105"/>
        </w:rPr>
        <w:lastRenderedPageBreak/>
        <w:t xml:space="preserve">также полномочия по руководству Администрацией </w:t>
      </w:r>
      <w:r w:rsidR="007A23B2" w:rsidRPr="0074298D">
        <w:rPr>
          <w:rFonts w:ascii="Arial" w:hAnsi="Arial" w:cs="Arial"/>
          <w:bCs/>
          <w:w w:val="105"/>
        </w:rPr>
        <w:t>Рыбинского муниципального округа</w:t>
      </w:r>
      <w:r w:rsidRPr="0074298D">
        <w:rPr>
          <w:rFonts w:ascii="Arial" w:hAnsi="Arial" w:cs="Arial"/>
          <w:bCs/>
          <w:w w:val="105"/>
        </w:rPr>
        <w:t>.</w:t>
      </w:r>
    </w:p>
    <w:p w14:paraId="386096F5" w14:textId="51AE7777" w:rsidR="00B13F67" w:rsidRPr="0074298D" w:rsidRDefault="00B13F67" w:rsidP="00B13F67">
      <w:pPr>
        <w:spacing w:after="1" w:line="280" w:lineRule="atLeast"/>
        <w:ind w:firstLine="708"/>
        <w:jc w:val="both"/>
        <w:rPr>
          <w:rFonts w:ascii="Arial" w:hAnsi="Arial" w:cs="Arial"/>
          <w:bCs/>
          <w:w w:val="105"/>
          <w:sz w:val="24"/>
          <w:szCs w:val="24"/>
        </w:rPr>
      </w:pPr>
      <w:r w:rsidRPr="0074298D">
        <w:rPr>
          <w:rFonts w:ascii="Arial" w:hAnsi="Arial" w:cs="Arial"/>
          <w:bCs/>
          <w:w w:val="105"/>
          <w:sz w:val="24"/>
          <w:szCs w:val="24"/>
        </w:rPr>
        <w:t>3. Полномочия Глав</w:t>
      </w:r>
      <w:r w:rsidR="00AE62E4" w:rsidRPr="0074298D">
        <w:rPr>
          <w:rFonts w:ascii="Arial" w:hAnsi="Arial" w:cs="Arial"/>
          <w:bCs/>
          <w:w w:val="105"/>
          <w:sz w:val="24"/>
          <w:szCs w:val="24"/>
        </w:rPr>
        <w:t>,</w:t>
      </w:r>
      <w:r w:rsidRPr="0074298D">
        <w:rPr>
          <w:rFonts w:ascii="Arial" w:hAnsi="Arial" w:cs="Arial"/>
          <w:bCs/>
          <w:w w:val="105"/>
          <w:sz w:val="24"/>
          <w:szCs w:val="24"/>
        </w:rPr>
        <w:t xml:space="preserve"> утративших статус муниципальных образований</w:t>
      </w:r>
      <w:r w:rsidR="00AE62E4" w:rsidRPr="0074298D">
        <w:rPr>
          <w:rFonts w:ascii="Arial" w:hAnsi="Arial" w:cs="Arial"/>
          <w:bCs/>
          <w:w w:val="105"/>
          <w:sz w:val="24"/>
          <w:szCs w:val="24"/>
        </w:rPr>
        <w:t>,</w:t>
      </w:r>
      <w:r w:rsidRPr="0074298D">
        <w:rPr>
          <w:rFonts w:ascii="Arial" w:hAnsi="Arial" w:cs="Arial"/>
          <w:bCs/>
          <w:w w:val="105"/>
          <w:sz w:val="24"/>
          <w:szCs w:val="24"/>
        </w:rPr>
        <w:t xml:space="preserve"> прекращаются </w:t>
      </w:r>
      <w:r w:rsidRPr="0074298D">
        <w:rPr>
          <w:rFonts w:ascii="Arial" w:hAnsi="Arial" w:cs="Arial"/>
          <w:sz w:val="24"/>
          <w:szCs w:val="24"/>
        </w:rPr>
        <w:t>по истечении срока их полномочий, установленного уставами соответствующих муниципальных образований, либо в случае досрочного прекращения полномочий.</w:t>
      </w:r>
    </w:p>
    <w:p w14:paraId="6C8C1A14" w14:textId="3DB1542B" w:rsidR="00B13F67" w:rsidRPr="0074298D" w:rsidRDefault="00B13F67" w:rsidP="00B13F67">
      <w:pPr>
        <w:spacing w:after="1" w:line="280" w:lineRule="atLeast"/>
        <w:ind w:firstLine="708"/>
        <w:jc w:val="both"/>
        <w:rPr>
          <w:rFonts w:ascii="Arial" w:hAnsi="Arial" w:cs="Arial"/>
          <w:bCs/>
          <w:w w:val="105"/>
          <w:sz w:val="24"/>
          <w:szCs w:val="24"/>
        </w:rPr>
      </w:pPr>
      <w:r w:rsidRPr="0074298D">
        <w:rPr>
          <w:rFonts w:ascii="Arial" w:hAnsi="Arial" w:cs="Arial"/>
          <w:bCs/>
          <w:w w:val="105"/>
          <w:sz w:val="24"/>
          <w:szCs w:val="24"/>
        </w:rPr>
        <w:t xml:space="preserve">В случае истечения срока полномочий, а также досрочного прекращения полномочий глав муниципальных образований, указанных в пункте 1 настоящего решения, Глава </w:t>
      </w:r>
      <w:r w:rsidR="007103A5" w:rsidRPr="0074298D">
        <w:rPr>
          <w:rFonts w:ascii="Arial" w:hAnsi="Arial" w:cs="Arial"/>
          <w:bCs/>
          <w:w w:val="105"/>
          <w:sz w:val="24"/>
          <w:szCs w:val="24"/>
        </w:rPr>
        <w:t xml:space="preserve">Рыбинского муниципального округа </w:t>
      </w:r>
      <w:r w:rsidRPr="0074298D">
        <w:rPr>
          <w:rFonts w:ascii="Arial" w:hAnsi="Arial" w:cs="Arial"/>
          <w:bCs/>
          <w:w w:val="105"/>
          <w:sz w:val="24"/>
          <w:szCs w:val="24"/>
        </w:rPr>
        <w:t xml:space="preserve">осуществляет полномочия по руководству соответствующими местными администрациями утративших статус муниципальных образований, без доверенности действует от их имени, а также подписывает правовые акты местных администраций, издаваемые в процессе исполнения ими полномочий по решению вопросов местного значения на соответствующей территории, иных полномочий органов местного самоуправления в соответствии с Федеральным </w:t>
      </w:r>
      <w:hyperlink r:id="rId7" w:history="1">
        <w:r w:rsidRPr="0074298D">
          <w:rPr>
            <w:rFonts w:ascii="Arial" w:hAnsi="Arial" w:cs="Arial"/>
            <w:bCs/>
            <w:w w:val="105"/>
            <w:sz w:val="24"/>
            <w:szCs w:val="24"/>
          </w:rPr>
          <w:t>законом</w:t>
        </w:r>
      </w:hyperlink>
      <w:r w:rsidRPr="0074298D">
        <w:rPr>
          <w:rFonts w:ascii="Arial" w:hAnsi="Arial" w:cs="Arial"/>
          <w:bCs/>
          <w:w w:val="105"/>
          <w:sz w:val="24"/>
          <w:szCs w:val="24"/>
        </w:rPr>
        <w:t xml:space="preserve"> от 6 октября 2003 года № 131-ФЗ «Об общих принципах организации местного самоуправления в Российской Федерации», иными федеральными законами и принимаемыми в соответствии с ними законами края до момента формирования Администрации </w:t>
      </w:r>
      <w:r w:rsidR="00512497" w:rsidRPr="0074298D">
        <w:rPr>
          <w:rFonts w:ascii="Arial" w:hAnsi="Arial" w:cs="Arial"/>
          <w:bCs/>
          <w:w w:val="105"/>
          <w:sz w:val="24"/>
          <w:szCs w:val="24"/>
        </w:rPr>
        <w:t xml:space="preserve">Рыбинского муниципального округа </w:t>
      </w:r>
      <w:r w:rsidRPr="0074298D">
        <w:rPr>
          <w:rFonts w:ascii="Arial" w:hAnsi="Arial" w:cs="Arial"/>
          <w:bCs/>
          <w:w w:val="105"/>
          <w:sz w:val="24"/>
          <w:szCs w:val="24"/>
        </w:rPr>
        <w:t>(до 01.01.2026).</w:t>
      </w:r>
    </w:p>
    <w:p w14:paraId="55D172BE" w14:textId="68FEAC78" w:rsidR="00C21DBE" w:rsidRPr="0074298D" w:rsidRDefault="00357015" w:rsidP="00C21DB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4</w:t>
      </w:r>
      <w:r w:rsidR="00C21DBE" w:rsidRPr="0074298D">
        <w:rPr>
          <w:rFonts w:ascii="Arial" w:hAnsi="Arial" w:cs="Arial"/>
          <w:bCs/>
          <w:w w:val="105"/>
        </w:rPr>
        <w:t xml:space="preserve">. </w:t>
      </w:r>
      <w:r w:rsidR="00937D6F" w:rsidRPr="0074298D">
        <w:rPr>
          <w:rFonts w:ascii="Arial" w:hAnsi="Arial" w:cs="Arial"/>
          <w:bCs/>
          <w:w w:val="105"/>
        </w:rPr>
        <w:t xml:space="preserve">Определить </w:t>
      </w:r>
      <w:r w:rsidRPr="0074298D">
        <w:rPr>
          <w:rFonts w:ascii="Arial" w:hAnsi="Arial" w:cs="Arial"/>
          <w:bCs/>
          <w:w w:val="105"/>
        </w:rPr>
        <w:t>А</w:t>
      </w:r>
      <w:r w:rsidR="00C21DBE" w:rsidRPr="0074298D">
        <w:rPr>
          <w:rFonts w:ascii="Arial" w:hAnsi="Arial" w:cs="Arial"/>
          <w:bCs/>
          <w:w w:val="105"/>
        </w:rPr>
        <w:t>дминистраци</w:t>
      </w:r>
      <w:r w:rsidR="00937D6F" w:rsidRPr="0074298D">
        <w:rPr>
          <w:rFonts w:ascii="Arial" w:hAnsi="Arial" w:cs="Arial"/>
          <w:bCs/>
          <w:w w:val="105"/>
        </w:rPr>
        <w:t>ю</w:t>
      </w:r>
      <w:r w:rsidR="00C21DBE" w:rsidRPr="0074298D">
        <w:rPr>
          <w:rFonts w:ascii="Arial" w:hAnsi="Arial" w:cs="Arial"/>
          <w:bCs/>
          <w:w w:val="105"/>
        </w:rPr>
        <w:t xml:space="preserve"> </w:t>
      </w:r>
      <w:r w:rsidR="00512497" w:rsidRPr="0074298D">
        <w:rPr>
          <w:rFonts w:ascii="Arial" w:hAnsi="Arial" w:cs="Arial"/>
          <w:bCs/>
          <w:w w:val="105"/>
        </w:rPr>
        <w:t>Рыбинского</w:t>
      </w:r>
      <w:r w:rsidR="00C21DBE" w:rsidRPr="0074298D">
        <w:rPr>
          <w:rFonts w:ascii="Arial" w:hAnsi="Arial" w:cs="Arial"/>
          <w:bCs/>
          <w:w w:val="105"/>
        </w:rPr>
        <w:t xml:space="preserve"> муниципального округа </w:t>
      </w:r>
      <w:r w:rsidR="00C21DBE" w:rsidRPr="0074298D">
        <w:rPr>
          <w:rFonts w:ascii="Arial" w:hAnsi="Arial" w:cs="Arial"/>
          <w:w w:val="105"/>
        </w:rPr>
        <w:t>с момента её формирования 01.01.2026 в соответствии</w:t>
      </w:r>
      <w:r w:rsidR="00C21DBE" w:rsidRPr="0074298D">
        <w:rPr>
          <w:rFonts w:ascii="Arial" w:hAnsi="Arial" w:cs="Arial"/>
          <w:bCs/>
          <w:w w:val="105"/>
        </w:rPr>
        <w:t xml:space="preserve"> со своей компетенцией</w:t>
      </w:r>
      <w:r w:rsidR="00C21DBE" w:rsidRPr="0074298D">
        <w:rPr>
          <w:rFonts w:ascii="Arial" w:hAnsi="Arial" w:cs="Arial"/>
          <w:b/>
          <w:bCs/>
          <w:w w:val="105"/>
        </w:rPr>
        <w:t xml:space="preserve"> </w:t>
      </w:r>
      <w:r w:rsidR="00C21DBE" w:rsidRPr="0074298D">
        <w:rPr>
          <w:rFonts w:ascii="Arial" w:hAnsi="Arial" w:cs="Arial"/>
          <w:bCs/>
          <w:w w:val="105"/>
        </w:rPr>
        <w:t>правопреемником в отношениях с органами государственной власти Российской Федерации, органами государственной власти Красноярского края</w:t>
      </w:r>
      <w:r w:rsidR="00C21DBE" w:rsidRPr="0074298D">
        <w:rPr>
          <w:rFonts w:ascii="Arial" w:hAnsi="Arial" w:cs="Arial"/>
        </w:rPr>
        <w:t xml:space="preserve"> и иных субъектов Российской Федерации, органами местного самоуправления, физическими и юридическими </w:t>
      </w:r>
      <w:r w:rsidR="00C21DBE" w:rsidRPr="0074298D">
        <w:rPr>
          <w:rFonts w:ascii="Arial" w:hAnsi="Arial" w:cs="Arial"/>
          <w:bCs/>
          <w:w w:val="105"/>
        </w:rPr>
        <w:t>лицами следующих органов местного самоуправления:</w:t>
      </w:r>
      <w:r w:rsidR="00015E66" w:rsidRPr="0074298D">
        <w:rPr>
          <w:rFonts w:ascii="Arial" w:hAnsi="Arial" w:cs="Arial"/>
          <w:bCs/>
          <w:w w:val="105"/>
        </w:rPr>
        <w:t xml:space="preserve"> Администраци</w:t>
      </w:r>
      <w:r w:rsidR="00B13EE9" w:rsidRPr="0074298D">
        <w:rPr>
          <w:rFonts w:ascii="Arial" w:hAnsi="Arial" w:cs="Arial"/>
          <w:bCs/>
          <w:w w:val="105"/>
        </w:rPr>
        <w:t>и</w:t>
      </w:r>
      <w:r w:rsidR="00015E66" w:rsidRPr="0074298D">
        <w:rPr>
          <w:rFonts w:ascii="Arial" w:hAnsi="Arial" w:cs="Arial"/>
          <w:bCs/>
          <w:w w:val="105"/>
        </w:rPr>
        <w:t xml:space="preserve"> города Бородино, Администраци</w:t>
      </w:r>
      <w:r w:rsidR="00B13EE9" w:rsidRPr="0074298D">
        <w:rPr>
          <w:rFonts w:ascii="Arial" w:hAnsi="Arial" w:cs="Arial"/>
          <w:bCs/>
          <w:w w:val="105"/>
        </w:rPr>
        <w:t>и</w:t>
      </w:r>
      <w:r w:rsidR="00015E66" w:rsidRPr="0074298D">
        <w:rPr>
          <w:rFonts w:ascii="Arial" w:hAnsi="Arial" w:cs="Arial"/>
          <w:bCs/>
          <w:w w:val="105"/>
        </w:rPr>
        <w:t xml:space="preserve"> Рыбинского района</w:t>
      </w:r>
      <w:r w:rsidR="005A6DDA" w:rsidRPr="0074298D">
        <w:rPr>
          <w:rFonts w:ascii="Arial" w:hAnsi="Arial" w:cs="Arial"/>
          <w:bCs/>
          <w:w w:val="105"/>
        </w:rPr>
        <w:t>,</w:t>
      </w:r>
      <w:r w:rsidR="00F14DED" w:rsidRPr="0074298D">
        <w:rPr>
          <w:rFonts w:ascii="Arial" w:hAnsi="Arial" w:cs="Arial"/>
          <w:bCs/>
          <w:w w:val="105"/>
        </w:rPr>
        <w:t xml:space="preserve"> Администраци</w:t>
      </w:r>
      <w:r w:rsidR="00B13EE9" w:rsidRPr="0074298D">
        <w:rPr>
          <w:rFonts w:ascii="Arial" w:hAnsi="Arial" w:cs="Arial"/>
          <w:bCs/>
          <w:w w:val="105"/>
        </w:rPr>
        <w:t>и</w:t>
      </w:r>
      <w:r w:rsidR="00F14DED" w:rsidRPr="0074298D">
        <w:rPr>
          <w:rFonts w:ascii="Arial" w:hAnsi="Arial" w:cs="Arial"/>
          <w:bCs/>
          <w:w w:val="105"/>
        </w:rPr>
        <w:t xml:space="preserve"> города Заозерного, Администраци</w:t>
      </w:r>
      <w:r w:rsidR="00B13EE9" w:rsidRPr="0074298D">
        <w:rPr>
          <w:rFonts w:ascii="Arial" w:hAnsi="Arial" w:cs="Arial"/>
          <w:bCs/>
          <w:w w:val="105"/>
        </w:rPr>
        <w:t>и</w:t>
      </w:r>
      <w:r w:rsidR="00F14DED" w:rsidRPr="0074298D">
        <w:rPr>
          <w:rFonts w:ascii="Arial" w:hAnsi="Arial" w:cs="Arial"/>
          <w:bCs/>
          <w:w w:val="105"/>
        </w:rPr>
        <w:t xml:space="preserve"> Рыбинского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Новинского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Красногорьевского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Двуреченского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Переясловского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Новокамалинского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поселка Ирша, Администраци</w:t>
      </w:r>
      <w:r w:rsidR="00B13EE9" w:rsidRPr="0074298D">
        <w:rPr>
          <w:rFonts w:ascii="Arial" w:hAnsi="Arial" w:cs="Arial"/>
          <w:bCs/>
          <w:w w:val="105"/>
        </w:rPr>
        <w:t>и</w:t>
      </w:r>
      <w:r w:rsidR="00F14DED" w:rsidRPr="0074298D">
        <w:rPr>
          <w:rFonts w:ascii="Arial" w:hAnsi="Arial" w:cs="Arial"/>
          <w:bCs/>
          <w:w w:val="105"/>
        </w:rPr>
        <w:t xml:space="preserve"> Александровского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Большеключинского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Успенского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Налобинского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Бородинского сельсовета, Администраци</w:t>
      </w:r>
      <w:r w:rsidR="00B13EE9" w:rsidRPr="0074298D">
        <w:rPr>
          <w:rFonts w:ascii="Arial" w:hAnsi="Arial" w:cs="Arial"/>
          <w:bCs/>
          <w:w w:val="105"/>
        </w:rPr>
        <w:t>и</w:t>
      </w:r>
      <w:r w:rsidR="00F14DED" w:rsidRPr="0074298D">
        <w:rPr>
          <w:rFonts w:ascii="Arial" w:hAnsi="Arial" w:cs="Arial"/>
          <w:bCs/>
          <w:w w:val="105"/>
        </w:rPr>
        <w:t xml:space="preserve"> </w:t>
      </w:r>
      <w:r w:rsidR="00A446DA" w:rsidRPr="0074298D">
        <w:rPr>
          <w:rFonts w:ascii="Arial" w:hAnsi="Arial" w:cs="Arial"/>
          <w:bCs/>
          <w:w w:val="105"/>
        </w:rPr>
        <w:t>Уральского</w:t>
      </w:r>
      <w:r w:rsidR="00F14DED" w:rsidRPr="0074298D">
        <w:rPr>
          <w:rFonts w:ascii="Arial" w:hAnsi="Arial" w:cs="Arial"/>
          <w:bCs/>
          <w:w w:val="105"/>
        </w:rPr>
        <w:t xml:space="preserve"> сельсовета,</w:t>
      </w:r>
      <w:r w:rsidR="00A446DA" w:rsidRPr="0074298D">
        <w:rPr>
          <w:rFonts w:ascii="Arial" w:hAnsi="Arial" w:cs="Arial"/>
          <w:bCs/>
          <w:w w:val="105"/>
        </w:rPr>
        <w:t xml:space="preserve"> Администраци</w:t>
      </w:r>
      <w:r w:rsidR="00B13EE9" w:rsidRPr="0074298D">
        <w:rPr>
          <w:rFonts w:ascii="Arial" w:hAnsi="Arial" w:cs="Arial"/>
          <w:bCs/>
          <w:w w:val="105"/>
        </w:rPr>
        <w:t>и</w:t>
      </w:r>
      <w:r w:rsidR="00A446DA" w:rsidRPr="0074298D">
        <w:rPr>
          <w:rFonts w:ascii="Arial" w:hAnsi="Arial" w:cs="Arial"/>
          <w:bCs/>
          <w:w w:val="105"/>
        </w:rPr>
        <w:t xml:space="preserve"> Малокамалинского сельсовета, Администраци</w:t>
      </w:r>
      <w:r w:rsidR="00B13EE9" w:rsidRPr="0074298D">
        <w:rPr>
          <w:rFonts w:ascii="Arial" w:hAnsi="Arial" w:cs="Arial"/>
          <w:bCs/>
          <w:w w:val="105"/>
        </w:rPr>
        <w:t>и</w:t>
      </w:r>
      <w:r w:rsidR="00A446DA" w:rsidRPr="0074298D">
        <w:rPr>
          <w:rFonts w:ascii="Arial" w:hAnsi="Arial" w:cs="Arial"/>
          <w:bCs/>
          <w:w w:val="105"/>
        </w:rPr>
        <w:t xml:space="preserve"> поселка Саянский, Администраци</w:t>
      </w:r>
      <w:r w:rsidR="00B13EE9" w:rsidRPr="0074298D">
        <w:rPr>
          <w:rFonts w:ascii="Arial" w:hAnsi="Arial" w:cs="Arial"/>
          <w:bCs/>
          <w:w w:val="105"/>
        </w:rPr>
        <w:t>и</w:t>
      </w:r>
      <w:r w:rsidR="00A446DA" w:rsidRPr="0074298D">
        <w:rPr>
          <w:rFonts w:ascii="Arial" w:hAnsi="Arial" w:cs="Arial"/>
          <w:bCs/>
          <w:w w:val="105"/>
        </w:rPr>
        <w:t xml:space="preserve"> Новосолянского сельсовета.</w:t>
      </w:r>
    </w:p>
    <w:p w14:paraId="2B41443C" w14:textId="10C552CF" w:rsidR="00B13F67" w:rsidRPr="0074298D" w:rsidRDefault="005C2881" w:rsidP="00C21DB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5</w:t>
      </w:r>
      <w:r w:rsidR="00B13F67" w:rsidRPr="0074298D">
        <w:rPr>
          <w:rFonts w:ascii="Arial" w:hAnsi="Arial" w:cs="Arial"/>
          <w:bCs/>
          <w:w w:val="105"/>
        </w:rPr>
        <w:t xml:space="preserve">. Администрация </w:t>
      </w:r>
      <w:r w:rsidR="00015E66" w:rsidRPr="0074298D">
        <w:rPr>
          <w:rFonts w:ascii="Arial" w:hAnsi="Arial" w:cs="Arial"/>
          <w:bCs/>
          <w:w w:val="105"/>
        </w:rPr>
        <w:t>Рыбинского</w:t>
      </w:r>
      <w:r w:rsidR="00B13F67" w:rsidRPr="0074298D">
        <w:rPr>
          <w:rFonts w:ascii="Arial" w:hAnsi="Arial" w:cs="Arial"/>
          <w:bCs/>
          <w:w w:val="105"/>
        </w:rPr>
        <w:t xml:space="preserve"> муниципального округа приступает к исполнению полномочий по решению вопросов местного значения на соответствующей территории, иных полномочий органов местного самоуправления в соответствии с Федеральным </w:t>
      </w:r>
      <w:hyperlink r:id="rId8" w:history="1">
        <w:r w:rsidR="00B13F67" w:rsidRPr="0074298D">
          <w:rPr>
            <w:rFonts w:ascii="Arial" w:hAnsi="Arial" w:cs="Arial"/>
            <w:bCs/>
            <w:w w:val="105"/>
          </w:rPr>
          <w:t>законом</w:t>
        </w:r>
      </w:hyperlink>
      <w:r w:rsidR="00B13F67" w:rsidRPr="0074298D">
        <w:rPr>
          <w:rFonts w:ascii="Arial" w:hAnsi="Arial" w:cs="Arial"/>
          <w:bCs/>
          <w:w w:val="105"/>
        </w:rPr>
        <w:t xml:space="preserve"> от 6 октября 2003 года № 131-ФЗ «Об общих принципах организации местного самоуправления в Российской Федерации», иными федеральными законами и принимаемыми в соответствии с ними законами края с момента её формирования (с 01.01.2026).</w:t>
      </w:r>
    </w:p>
    <w:p w14:paraId="01E38665" w14:textId="6F146F88" w:rsidR="00B13F67" w:rsidRPr="0074298D" w:rsidRDefault="005C2881" w:rsidP="00C21DB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6</w:t>
      </w:r>
      <w:r w:rsidR="00B13F67" w:rsidRPr="0074298D">
        <w:rPr>
          <w:rFonts w:ascii="Arial" w:hAnsi="Arial" w:cs="Arial"/>
          <w:bCs/>
          <w:w w:val="105"/>
        </w:rPr>
        <w:t xml:space="preserve">. Администрации утративших статус муниципальных образований продолжают осуществлять полномочия по решению вопросов местного значения на соответствующей территории, иные полномочия органов местного самоуправления в соответствии с Федеральным </w:t>
      </w:r>
      <w:hyperlink r:id="rId9" w:history="1">
        <w:r w:rsidR="00B13F67" w:rsidRPr="0074298D">
          <w:rPr>
            <w:rFonts w:ascii="Arial" w:hAnsi="Arial" w:cs="Arial"/>
            <w:bCs/>
            <w:w w:val="105"/>
          </w:rPr>
          <w:t>законом</w:t>
        </w:r>
      </w:hyperlink>
      <w:r w:rsidR="00B13F67" w:rsidRPr="0074298D">
        <w:rPr>
          <w:rFonts w:ascii="Arial" w:hAnsi="Arial" w:cs="Arial"/>
          <w:bCs/>
          <w:w w:val="105"/>
        </w:rPr>
        <w:t xml:space="preserve"> от 6 </w:t>
      </w:r>
      <w:r w:rsidR="00B13F67" w:rsidRPr="0074298D">
        <w:rPr>
          <w:rFonts w:ascii="Arial" w:hAnsi="Arial" w:cs="Arial"/>
          <w:bCs/>
          <w:w w:val="105"/>
        </w:rPr>
        <w:lastRenderedPageBreak/>
        <w:t xml:space="preserve">октября 2003 года № 131-ФЗ «Об общих принципах организации местного самоуправления в Российской Федерации», иными федеральными законами и принимаемыми в соответствии с ними законами края </w:t>
      </w:r>
      <w:r w:rsidR="00B13F67" w:rsidRPr="0074298D">
        <w:rPr>
          <w:rFonts w:ascii="Arial" w:hAnsi="Arial" w:cs="Arial"/>
          <w:w w:val="105"/>
        </w:rPr>
        <w:t xml:space="preserve">до момента формирования Администрации </w:t>
      </w:r>
      <w:r w:rsidR="007024E9" w:rsidRPr="0074298D">
        <w:rPr>
          <w:rFonts w:ascii="Arial" w:hAnsi="Arial" w:cs="Arial"/>
          <w:w w:val="105"/>
        </w:rPr>
        <w:t xml:space="preserve">Рыбинского </w:t>
      </w:r>
      <w:r w:rsidR="00B13F67" w:rsidRPr="0074298D">
        <w:rPr>
          <w:rFonts w:ascii="Arial" w:hAnsi="Arial" w:cs="Arial"/>
          <w:w w:val="105"/>
        </w:rPr>
        <w:t>муниципального округа (до 01.01.2026).</w:t>
      </w:r>
    </w:p>
    <w:p w14:paraId="10A786F1" w14:textId="6E115850" w:rsidR="00F1620E" w:rsidRPr="0074298D" w:rsidRDefault="005C2881" w:rsidP="00F1620E">
      <w:pPr>
        <w:pStyle w:val="a7"/>
        <w:spacing w:before="0" w:beforeAutospacing="0" w:after="0" w:afterAutospacing="0" w:line="288" w:lineRule="atLeast"/>
        <w:ind w:firstLine="708"/>
        <w:jc w:val="both"/>
        <w:rPr>
          <w:rFonts w:ascii="Arial" w:hAnsi="Arial" w:cs="Arial"/>
        </w:rPr>
      </w:pPr>
      <w:r w:rsidRPr="0074298D">
        <w:rPr>
          <w:rFonts w:ascii="Arial" w:hAnsi="Arial" w:cs="Arial"/>
          <w:bCs/>
          <w:w w:val="105"/>
        </w:rPr>
        <w:t>7</w:t>
      </w:r>
      <w:r w:rsidR="00C21DBE" w:rsidRPr="0074298D">
        <w:rPr>
          <w:rFonts w:ascii="Arial" w:hAnsi="Arial" w:cs="Arial"/>
          <w:bCs/>
          <w:w w:val="105"/>
        </w:rPr>
        <w:t xml:space="preserve">. </w:t>
      </w:r>
      <w:r w:rsidR="00C21DBE" w:rsidRPr="0074298D">
        <w:rPr>
          <w:rFonts w:ascii="Arial" w:hAnsi="Arial" w:cs="Arial"/>
        </w:rPr>
        <w:t>Муниципальные правовые акты, ранее принятые органами местного самоуправления</w:t>
      </w:r>
      <w:r w:rsidR="00F1620E" w:rsidRPr="0074298D">
        <w:rPr>
          <w:rFonts w:ascii="Arial" w:hAnsi="Arial" w:cs="Arial"/>
        </w:rPr>
        <w:t xml:space="preserve"> утративших статус муниципальных образований</w:t>
      </w:r>
      <w:r w:rsidR="00C21DBE" w:rsidRPr="0074298D">
        <w:rPr>
          <w:rFonts w:ascii="Arial" w:hAnsi="Arial" w:cs="Arial"/>
        </w:rPr>
        <w:t xml:space="preserve">, действуют в части, не противоречащей федеральным законам и иным нормативным правовым актам Российской Федерации, Уставу Красноярского края, законам и иным нормативным правовым актам Красноярского края, а также муниципальным правовым актам органов местного самоуправления </w:t>
      </w:r>
      <w:r w:rsidR="002F7B9B" w:rsidRPr="0074298D">
        <w:rPr>
          <w:rFonts w:ascii="Arial" w:hAnsi="Arial" w:cs="Arial"/>
        </w:rPr>
        <w:t>Рыбинского муниципального округа Красноярского края.</w:t>
      </w:r>
    </w:p>
    <w:p w14:paraId="05F09284" w14:textId="3ECAC945" w:rsidR="00C21DBE" w:rsidRPr="0074298D" w:rsidRDefault="00C21DBE" w:rsidP="00F1620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 xml:space="preserve">Правовые акты, принятые </w:t>
      </w:r>
      <w:r w:rsidR="00F1620E" w:rsidRPr="0074298D">
        <w:rPr>
          <w:rFonts w:ascii="Arial" w:hAnsi="Arial" w:cs="Arial"/>
          <w:bCs/>
          <w:w w:val="105"/>
        </w:rPr>
        <w:t>Главами утративших статус муниципальных образований,</w:t>
      </w:r>
      <w:r w:rsidRPr="0074298D">
        <w:rPr>
          <w:rFonts w:ascii="Arial" w:hAnsi="Arial" w:cs="Arial"/>
          <w:bCs/>
          <w:w w:val="105"/>
        </w:rPr>
        <w:t xml:space="preserve"> изменяются, признаются утратившими силу (отменяются) соответственно Главой </w:t>
      </w:r>
      <w:r w:rsidR="002F7B9B" w:rsidRPr="0074298D">
        <w:rPr>
          <w:rFonts w:ascii="Arial" w:hAnsi="Arial" w:cs="Arial"/>
          <w:bCs/>
          <w:w w:val="105"/>
        </w:rPr>
        <w:t>Рыбинского</w:t>
      </w:r>
      <w:r w:rsidRPr="0074298D">
        <w:rPr>
          <w:rFonts w:ascii="Arial" w:hAnsi="Arial" w:cs="Arial"/>
          <w:bCs/>
          <w:w w:val="105"/>
        </w:rPr>
        <w:t xml:space="preserve"> муниципального округа </w:t>
      </w:r>
      <w:r w:rsidR="00B3200E" w:rsidRPr="0074298D">
        <w:rPr>
          <w:rFonts w:ascii="Arial" w:hAnsi="Arial" w:cs="Arial"/>
          <w:bCs/>
          <w:w w:val="105"/>
        </w:rPr>
        <w:t xml:space="preserve">в пределах своих полномочий </w:t>
      </w:r>
      <w:r w:rsidRPr="0074298D">
        <w:rPr>
          <w:rFonts w:ascii="Arial" w:hAnsi="Arial" w:cs="Arial"/>
          <w:bCs/>
          <w:w w:val="105"/>
        </w:rPr>
        <w:t xml:space="preserve">после его </w:t>
      </w:r>
      <w:r w:rsidR="00B13F67" w:rsidRPr="0074298D">
        <w:rPr>
          <w:rFonts w:ascii="Arial" w:hAnsi="Arial" w:cs="Arial"/>
          <w:bCs/>
          <w:w w:val="105"/>
        </w:rPr>
        <w:t xml:space="preserve">избрания и </w:t>
      </w:r>
      <w:r w:rsidRPr="0074298D">
        <w:rPr>
          <w:rFonts w:ascii="Arial" w:hAnsi="Arial" w:cs="Arial"/>
          <w:bCs/>
          <w:w w:val="105"/>
        </w:rPr>
        <w:t xml:space="preserve">вступления в должность, </w:t>
      </w:r>
      <w:r w:rsidR="00B3200E" w:rsidRPr="0074298D">
        <w:rPr>
          <w:rFonts w:ascii="Arial" w:hAnsi="Arial" w:cs="Arial"/>
          <w:bCs/>
          <w:w w:val="105"/>
        </w:rPr>
        <w:t>а по вопросам</w:t>
      </w:r>
      <w:r w:rsidR="00B3200E" w:rsidRPr="0074298D">
        <w:rPr>
          <w:rFonts w:ascii="Arial" w:hAnsi="Arial" w:cs="Arial"/>
        </w:rPr>
        <w:t>, указанным в части 2 статьи 61 Федерального закона от 20.03.2025 № 33-ФЗ «Об общих принципах организации местного самоуправления в единой системе публичной власти»</w:t>
      </w:r>
      <w:r w:rsidRPr="0074298D">
        <w:rPr>
          <w:rFonts w:ascii="Arial" w:hAnsi="Arial" w:cs="Arial"/>
          <w:bCs/>
          <w:w w:val="105"/>
        </w:rPr>
        <w:t xml:space="preserve"> </w:t>
      </w:r>
      <w:r w:rsidR="006632E1" w:rsidRPr="0074298D">
        <w:rPr>
          <w:rFonts w:ascii="Arial" w:hAnsi="Arial" w:cs="Arial"/>
          <w:bCs/>
          <w:w w:val="105"/>
        </w:rPr>
        <w:t>с</w:t>
      </w:r>
      <w:r w:rsidRPr="0074298D">
        <w:rPr>
          <w:rFonts w:ascii="Arial" w:hAnsi="Arial" w:cs="Arial"/>
          <w:bCs/>
          <w:w w:val="105"/>
        </w:rPr>
        <w:t xml:space="preserve"> 01.01.2026</w:t>
      </w:r>
      <w:r w:rsidR="00D37C5D" w:rsidRPr="0074298D">
        <w:rPr>
          <w:rFonts w:ascii="Arial" w:hAnsi="Arial" w:cs="Arial"/>
          <w:bCs/>
          <w:w w:val="105"/>
        </w:rPr>
        <w:t xml:space="preserve"> года</w:t>
      </w:r>
      <w:r w:rsidRPr="0074298D">
        <w:rPr>
          <w:rFonts w:ascii="Arial" w:hAnsi="Arial" w:cs="Arial"/>
          <w:bCs/>
          <w:w w:val="105"/>
        </w:rPr>
        <w:t>.</w:t>
      </w:r>
    </w:p>
    <w:p w14:paraId="79317697" w14:textId="1601D685" w:rsidR="00C21DBE" w:rsidRPr="0074298D" w:rsidRDefault="005C2881" w:rsidP="00EF0502">
      <w:pPr>
        <w:pStyle w:val="ac"/>
        <w:ind w:firstLine="708"/>
        <w:jc w:val="both"/>
        <w:rPr>
          <w:rFonts w:ascii="Arial" w:hAnsi="Arial" w:cs="Arial"/>
          <w:bCs/>
          <w:w w:val="105"/>
          <w:sz w:val="24"/>
          <w:szCs w:val="24"/>
        </w:rPr>
      </w:pPr>
      <w:r w:rsidRPr="0074298D">
        <w:rPr>
          <w:rFonts w:ascii="Arial" w:hAnsi="Arial" w:cs="Arial"/>
          <w:w w:val="105"/>
          <w:sz w:val="24"/>
          <w:szCs w:val="24"/>
        </w:rPr>
        <w:t>8</w:t>
      </w:r>
      <w:r w:rsidR="00C21DBE" w:rsidRPr="0074298D">
        <w:rPr>
          <w:rFonts w:ascii="Arial" w:hAnsi="Arial" w:cs="Arial"/>
          <w:w w:val="105"/>
          <w:sz w:val="24"/>
          <w:szCs w:val="24"/>
        </w:rPr>
        <w:t xml:space="preserve">. </w:t>
      </w:r>
      <w:r w:rsidR="00D37C5D" w:rsidRPr="0074298D">
        <w:rPr>
          <w:rFonts w:ascii="Arial" w:hAnsi="Arial" w:cs="Arial"/>
          <w:w w:val="105"/>
          <w:sz w:val="24"/>
          <w:szCs w:val="24"/>
        </w:rPr>
        <w:t>Рыбинский муниципальный округ Красноярского края</w:t>
      </w:r>
      <w:r w:rsidR="00C21DBE" w:rsidRPr="0074298D">
        <w:rPr>
          <w:rFonts w:ascii="Arial" w:hAnsi="Arial" w:cs="Arial"/>
          <w:w w:val="105"/>
          <w:sz w:val="24"/>
          <w:szCs w:val="24"/>
        </w:rPr>
        <w:t xml:space="preserve"> является собственником муниципального имущества</w:t>
      </w:r>
      <w:r w:rsidR="00EF0502" w:rsidRPr="0074298D">
        <w:rPr>
          <w:rFonts w:ascii="Arial" w:hAnsi="Arial" w:cs="Arial"/>
          <w:w w:val="105"/>
          <w:sz w:val="24"/>
          <w:szCs w:val="24"/>
        </w:rPr>
        <w:t xml:space="preserve">: городского округа </w:t>
      </w:r>
      <w:r w:rsidR="00D37C5D" w:rsidRPr="0074298D">
        <w:rPr>
          <w:rFonts w:ascii="Arial" w:hAnsi="Arial" w:cs="Arial"/>
          <w:w w:val="105"/>
          <w:sz w:val="24"/>
          <w:szCs w:val="24"/>
        </w:rPr>
        <w:t>города Бородино</w:t>
      </w:r>
      <w:r w:rsidR="00EF0502" w:rsidRPr="0074298D">
        <w:rPr>
          <w:rFonts w:ascii="Arial" w:hAnsi="Arial" w:cs="Arial"/>
          <w:w w:val="105"/>
          <w:sz w:val="24"/>
          <w:szCs w:val="24"/>
        </w:rPr>
        <w:t xml:space="preserve"> Красноярского края</w:t>
      </w:r>
      <w:r w:rsidR="00D37C5D" w:rsidRPr="0074298D">
        <w:rPr>
          <w:rFonts w:ascii="Arial" w:hAnsi="Arial" w:cs="Arial"/>
          <w:w w:val="105"/>
          <w:sz w:val="24"/>
          <w:szCs w:val="24"/>
        </w:rPr>
        <w:t xml:space="preserve">, </w:t>
      </w:r>
      <w:r w:rsidR="009B51DA" w:rsidRPr="0074298D">
        <w:rPr>
          <w:rFonts w:ascii="Arial" w:hAnsi="Arial" w:cs="Arial"/>
          <w:sz w:val="24"/>
          <w:szCs w:val="24"/>
        </w:rPr>
        <w:t>Рыбинского муниципального района Красноярского края, сельского поселения Александровский сельсовет Рыбинского муниципального района Красноярского края, сельского поселения Большеключинский сельсовет Рыбинского муниципального района Красноярского края, сельского поселения Бородинский сельсовет Рыбинского муниципального района Красноярского края, сельского поселения Двуреченский сельсовет Рыбинского муниципального района Красноярского края, сельского поселения Красногорьевский сельсовет Рыбинского муниципального района Красноярского края, сельского поселения Новинский сельсовет Рыбинского муниципального района Красноярского края, сельского поселения Налобинский сельсовет Рыбинского муниципального района Красноярского края, сельского поселения Новосолянский сельсовет Рыбинского муниципального района</w:t>
      </w:r>
      <w:r w:rsidR="00EF0502" w:rsidRPr="0074298D">
        <w:rPr>
          <w:rFonts w:ascii="Arial" w:hAnsi="Arial" w:cs="Arial"/>
          <w:sz w:val="24"/>
          <w:szCs w:val="24"/>
        </w:rPr>
        <w:t xml:space="preserve"> </w:t>
      </w:r>
      <w:r w:rsidR="009B51DA" w:rsidRPr="0074298D">
        <w:rPr>
          <w:rFonts w:ascii="Arial" w:hAnsi="Arial" w:cs="Arial"/>
          <w:sz w:val="24"/>
          <w:szCs w:val="24"/>
        </w:rPr>
        <w:t>Красноярского края, сельского поселения Новокамалинский сельсовет Рыбинского муниципального района Красноярского края, сельского поселения Малокамалинский сельсовет Рыбинского муниципального района Красноярского края, сельского поселения Переясловский сельсовет Рыбинского муниципального района Красноярского края, сельского поселения Рыбинский сельсовет Рыбинского муниципального района Красноярского края, сельского поселения Успенский сельсовет Рыбинского муниципального района Красноярского края, сельского поселения Уральский сельсовет Рыбинского муниципального района Красноярского края, городского поселения поселок Саянский Рыбинского муниципального района Красноярского края, городского поселени</w:t>
      </w:r>
      <w:r w:rsidR="00747320" w:rsidRPr="0074298D">
        <w:rPr>
          <w:rFonts w:ascii="Arial" w:hAnsi="Arial" w:cs="Arial"/>
          <w:sz w:val="24"/>
          <w:szCs w:val="24"/>
        </w:rPr>
        <w:t>я</w:t>
      </w:r>
      <w:r w:rsidR="009B51DA" w:rsidRPr="0074298D">
        <w:rPr>
          <w:rFonts w:ascii="Arial" w:hAnsi="Arial" w:cs="Arial"/>
          <w:sz w:val="24"/>
          <w:szCs w:val="24"/>
        </w:rPr>
        <w:t xml:space="preserve"> поселок Ирша Рыбинского муниципального района Красноярского края, городского поселения город Заозерный Рыбинского муниципального района Красноярского края.</w:t>
      </w:r>
      <w:r w:rsidR="00D37C5D" w:rsidRPr="0074298D">
        <w:rPr>
          <w:rFonts w:ascii="Arial" w:hAnsi="Arial" w:cs="Arial"/>
          <w:bCs/>
          <w:w w:val="105"/>
          <w:sz w:val="24"/>
          <w:szCs w:val="24"/>
        </w:rPr>
        <w:t xml:space="preserve"> </w:t>
      </w:r>
    </w:p>
    <w:p w14:paraId="799F783C" w14:textId="57249517" w:rsidR="00C21DBE" w:rsidRPr="0074298D" w:rsidRDefault="005C2881" w:rsidP="00705B66">
      <w:pPr>
        <w:pStyle w:val="ac"/>
        <w:ind w:firstLine="708"/>
        <w:jc w:val="both"/>
        <w:rPr>
          <w:rFonts w:ascii="Arial" w:hAnsi="Arial" w:cs="Arial"/>
          <w:bCs/>
          <w:w w:val="105"/>
          <w:sz w:val="24"/>
          <w:szCs w:val="24"/>
        </w:rPr>
      </w:pPr>
      <w:r w:rsidRPr="0074298D">
        <w:rPr>
          <w:rFonts w:ascii="Arial" w:hAnsi="Arial" w:cs="Arial"/>
          <w:bCs/>
          <w:w w:val="105"/>
          <w:sz w:val="24"/>
          <w:szCs w:val="24"/>
        </w:rPr>
        <w:t>9</w:t>
      </w:r>
      <w:r w:rsidR="00C21DBE" w:rsidRPr="0074298D">
        <w:rPr>
          <w:rFonts w:ascii="Arial" w:hAnsi="Arial" w:cs="Arial"/>
          <w:bCs/>
          <w:w w:val="105"/>
          <w:sz w:val="24"/>
          <w:szCs w:val="24"/>
        </w:rPr>
        <w:t>. Определить, что с 01.01.2026</w:t>
      </w:r>
      <w:r w:rsidR="00D37C5D" w:rsidRPr="0074298D">
        <w:rPr>
          <w:rFonts w:ascii="Arial" w:hAnsi="Arial" w:cs="Arial"/>
          <w:bCs/>
          <w:w w:val="105"/>
          <w:sz w:val="24"/>
          <w:szCs w:val="24"/>
        </w:rPr>
        <w:t xml:space="preserve"> года</w:t>
      </w:r>
      <w:r w:rsidR="00C21DBE" w:rsidRPr="0074298D">
        <w:rPr>
          <w:rFonts w:ascii="Arial" w:hAnsi="Arial" w:cs="Arial"/>
          <w:bCs/>
          <w:w w:val="105"/>
          <w:sz w:val="24"/>
          <w:szCs w:val="24"/>
        </w:rPr>
        <w:t xml:space="preserve"> полномочия учредителя муниципальных учреждений, предприятий и организаций, учредителем которых выступали органы местного самоуправления </w:t>
      </w:r>
      <w:r w:rsidR="00EF0502" w:rsidRPr="0074298D">
        <w:rPr>
          <w:rFonts w:ascii="Arial" w:hAnsi="Arial" w:cs="Arial"/>
          <w:bCs/>
          <w:w w:val="105"/>
          <w:sz w:val="24"/>
          <w:szCs w:val="24"/>
        </w:rPr>
        <w:t xml:space="preserve">городского округа </w:t>
      </w:r>
      <w:r w:rsidR="00A22815" w:rsidRPr="0074298D">
        <w:rPr>
          <w:rFonts w:ascii="Arial" w:hAnsi="Arial" w:cs="Arial"/>
          <w:bCs/>
          <w:w w:val="105"/>
          <w:sz w:val="24"/>
          <w:szCs w:val="24"/>
        </w:rPr>
        <w:t>города Бородино</w:t>
      </w:r>
      <w:r w:rsidR="00EF0502" w:rsidRPr="0074298D">
        <w:rPr>
          <w:rFonts w:ascii="Arial" w:hAnsi="Arial" w:cs="Arial"/>
          <w:bCs/>
          <w:w w:val="105"/>
          <w:sz w:val="24"/>
          <w:szCs w:val="24"/>
        </w:rPr>
        <w:t xml:space="preserve"> Красноярского края</w:t>
      </w:r>
      <w:r w:rsidR="00A22815" w:rsidRPr="0074298D">
        <w:rPr>
          <w:rFonts w:ascii="Arial" w:hAnsi="Arial" w:cs="Arial"/>
          <w:bCs/>
          <w:w w:val="105"/>
          <w:sz w:val="24"/>
          <w:szCs w:val="24"/>
        </w:rPr>
        <w:t xml:space="preserve">, </w:t>
      </w:r>
      <w:r w:rsidR="009B51DA" w:rsidRPr="0074298D">
        <w:rPr>
          <w:rFonts w:ascii="Arial" w:hAnsi="Arial" w:cs="Arial"/>
          <w:sz w:val="24"/>
          <w:szCs w:val="24"/>
        </w:rPr>
        <w:t xml:space="preserve">Рыбинского муниципального района Красноярского края, сельского поселения Александровский сельсовет Рыбинского муниципального района Красноярского края, сельского поселения </w:t>
      </w:r>
      <w:r w:rsidR="009B51DA" w:rsidRPr="0074298D">
        <w:rPr>
          <w:rFonts w:ascii="Arial" w:hAnsi="Arial" w:cs="Arial"/>
          <w:sz w:val="24"/>
          <w:szCs w:val="24"/>
        </w:rPr>
        <w:lastRenderedPageBreak/>
        <w:t>Большеключинский сельсовет Рыбинского муниципального района Красноярского края, сельского поселения Бородинский сельсовет Рыбинского муниципального района Красноярского края, сельского поселения Двуреченский сельсовет Рыбинского муниципального района Красноярского края, сельского поселения Красногорьевский сельсовет Рыбинского муниципального района Красноярского края, сельского поселения Новинский сельсовет Рыбинского муниципального района Красноярского края, сельского поселения Налобинский сельсовет Рыбинского муниципального района Красноярского края, сельского поселения Новосолянский сельсовет Рыбинского муниципального района</w:t>
      </w:r>
      <w:r w:rsidR="00705B66" w:rsidRPr="0074298D">
        <w:rPr>
          <w:rFonts w:ascii="Arial" w:hAnsi="Arial" w:cs="Arial"/>
          <w:sz w:val="24"/>
          <w:szCs w:val="24"/>
        </w:rPr>
        <w:t xml:space="preserve"> </w:t>
      </w:r>
      <w:r w:rsidR="009B51DA" w:rsidRPr="0074298D">
        <w:rPr>
          <w:rFonts w:ascii="Arial" w:hAnsi="Arial" w:cs="Arial"/>
          <w:sz w:val="24"/>
          <w:szCs w:val="24"/>
        </w:rPr>
        <w:t>Красноярского края, сельского поселения Новокамалинский сельсовет Рыбинского муниципального района Красноярского края, сельского поселения Малокамалинский сельсовет Рыбинского муниципального района Красноярского края, сельского поселения Переясловский сельсовет Рыбинского муниципального района Красноярского края, сельского поселения Рыбинский сельсовет Рыбинского муниципального района Красноярского края, сельского поселения Успенский сельсовет Рыбинского муниципального района Красноярского края, сельского поселения Уральский сельсовет Рыбинского муниципального района Красноярского края, городского поселения поселок Саянский Рыбинского муниципального района Красноярского края, городского поселени</w:t>
      </w:r>
      <w:r w:rsidR="00747320" w:rsidRPr="0074298D">
        <w:rPr>
          <w:rFonts w:ascii="Arial" w:hAnsi="Arial" w:cs="Arial"/>
          <w:sz w:val="24"/>
          <w:szCs w:val="24"/>
        </w:rPr>
        <w:t>я</w:t>
      </w:r>
      <w:r w:rsidR="009B51DA" w:rsidRPr="0074298D">
        <w:rPr>
          <w:rFonts w:ascii="Arial" w:hAnsi="Arial" w:cs="Arial"/>
          <w:sz w:val="24"/>
          <w:szCs w:val="24"/>
        </w:rPr>
        <w:t xml:space="preserve"> поселок Ирша Рыбинского муниципального района Красноярского края, городского поселения город Заозерный Рыбинского муниципального района Красноярского края</w:t>
      </w:r>
      <w:r w:rsidR="00C21DBE" w:rsidRPr="0074298D">
        <w:rPr>
          <w:rFonts w:ascii="Arial" w:hAnsi="Arial" w:cs="Arial"/>
          <w:bCs/>
          <w:w w:val="105"/>
          <w:sz w:val="24"/>
          <w:szCs w:val="24"/>
        </w:rPr>
        <w:t xml:space="preserve">, осуществляет </w:t>
      </w:r>
      <w:r w:rsidR="00A22815" w:rsidRPr="0074298D">
        <w:rPr>
          <w:rFonts w:ascii="Arial" w:hAnsi="Arial" w:cs="Arial"/>
          <w:sz w:val="24"/>
          <w:szCs w:val="24"/>
        </w:rPr>
        <w:t xml:space="preserve">Администрация Рыбинского </w:t>
      </w:r>
      <w:r w:rsidR="00747320" w:rsidRPr="0074298D">
        <w:rPr>
          <w:rFonts w:ascii="Arial" w:hAnsi="Arial" w:cs="Arial"/>
          <w:sz w:val="24"/>
          <w:szCs w:val="24"/>
        </w:rPr>
        <w:t xml:space="preserve">муниципального </w:t>
      </w:r>
      <w:r w:rsidR="00A22815" w:rsidRPr="0074298D">
        <w:rPr>
          <w:rFonts w:ascii="Arial" w:hAnsi="Arial" w:cs="Arial"/>
          <w:sz w:val="24"/>
          <w:szCs w:val="24"/>
        </w:rPr>
        <w:t>округа.</w:t>
      </w:r>
    </w:p>
    <w:p w14:paraId="0CE06FB6" w14:textId="56BC3B9B" w:rsidR="00EF0502" w:rsidRPr="0074298D" w:rsidRDefault="00EF0502" w:rsidP="00112A2A">
      <w:pPr>
        <w:pStyle w:val="ac"/>
        <w:ind w:firstLine="708"/>
        <w:jc w:val="both"/>
        <w:rPr>
          <w:rFonts w:ascii="Arial" w:hAnsi="Arial" w:cs="Arial"/>
          <w:sz w:val="24"/>
          <w:szCs w:val="24"/>
        </w:rPr>
      </w:pPr>
      <w:r w:rsidRPr="0074298D">
        <w:rPr>
          <w:rFonts w:ascii="Arial" w:hAnsi="Arial" w:cs="Arial"/>
          <w:sz w:val="24"/>
          <w:szCs w:val="24"/>
        </w:rPr>
        <w:t xml:space="preserve">10. Определить, что правопреемником по гражданским, административным, уголовным делам и исполнительным производствам, находящимся в процессе рассмотрения судебных и правоохранительных органов, а также по делам, находящимся в стадии исполнения, стороной по которым являются: </w:t>
      </w:r>
      <w:r w:rsidRPr="0074298D">
        <w:rPr>
          <w:rFonts w:ascii="Arial" w:hAnsi="Arial" w:cs="Arial"/>
          <w:bCs/>
          <w:w w:val="105"/>
          <w:sz w:val="24"/>
          <w:szCs w:val="24"/>
        </w:rPr>
        <w:t xml:space="preserve">Администрация города Бородино, Администрация Рыбинского района, Администрация города Заозерного, Администрация Рыбинского сельсовета, Администрация Новинского сельсовета, Администрация Красногорьевского сельсовета, Администрация Двуреченского сельсовета, Администрация Переясловского сельсовета, Администрация Новокамалинского сельсовета, Администрация поселка Ирша, Администрация Александровского сельсовета, Администрация Большеключинского сельсовета, Администрация Успенского сельсовета, Администрация Налобинского сельсовета, Администрация Бородинского сельсовета, Администрация Уральского сельсовета, Администрация Малокамалинского сельсовета, Администрация поселка Саянский, Администрация Новосолянского сельсовета, </w:t>
      </w:r>
      <w:r w:rsidRPr="0074298D">
        <w:rPr>
          <w:rFonts w:ascii="Arial" w:hAnsi="Arial" w:cs="Arial"/>
          <w:sz w:val="24"/>
          <w:szCs w:val="24"/>
        </w:rPr>
        <w:t>выступает с 01.01.2026 Администрация Рыбинского муниципального округа.</w:t>
      </w:r>
    </w:p>
    <w:p w14:paraId="1E81ECEE" w14:textId="2B6468DD" w:rsidR="00C21DBE" w:rsidRPr="0074298D" w:rsidRDefault="005C2881" w:rsidP="00112A2A">
      <w:pPr>
        <w:pStyle w:val="ac"/>
        <w:ind w:firstLine="708"/>
        <w:jc w:val="both"/>
        <w:rPr>
          <w:rFonts w:ascii="Arial" w:hAnsi="Arial" w:cs="Arial"/>
          <w:sz w:val="24"/>
          <w:szCs w:val="24"/>
        </w:rPr>
      </w:pPr>
      <w:r w:rsidRPr="0074298D">
        <w:rPr>
          <w:rFonts w:ascii="Arial" w:hAnsi="Arial" w:cs="Arial"/>
          <w:sz w:val="24"/>
          <w:szCs w:val="24"/>
        </w:rPr>
        <w:t>11</w:t>
      </w:r>
      <w:r w:rsidR="00C21DBE" w:rsidRPr="0074298D">
        <w:rPr>
          <w:rFonts w:ascii="Arial" w:hAnsi="Arial" w:cs="Arial"/>
          <w:sz w:val="24"/>
          <w:szCs w:val="24"/>
        </w:rPr>
        <w:t>. Определить, что с 01.01.2026</w:t>
      </w:r>
      <w:r w:rsidR="00087E45" w:rsidRPr="0074298D">
        <w:rPr>
          <w:rFonts w:ascii="Arial" w:hAnsi="Arial" w:cs="Arial"/>
          <w:sz w:val="24"/>
          <w:szCs w:val="24"/>
        </w:rPr>
        <w:t xml:space="preserve"> года</w:t>
      </w:r>
      <w:r w:rsidR="00C21DBE" w:rsidRPr="0074298D">
        <w:rPr>
          <w:rFonts w:ascii="Arial" w:hAnsi="Arial" w:cs="Arial"/>
          <w:sz w:val="24"/>
          <w:szCs w:val="24"/>
        </w:rPr>
        <w:t xml:space="preserve"> архивные документы, находящиеся на хранении в органах местного самоуправления </w:t>
      </w:r>
      <w:r w:rsidR="00C85D98" w:rsidRPr="0074298D">
        <w:rPr>
          <w:rFonts w:ascii="Arial" w:hAnsi="Arial" w:cs="Arial"/>
          <w:sz w:val="24"/>
          <w:szCs w:val="24"/>
        </w:rPr>
        <w:t xml:space="preserve">городского округа </w:t>
      </w:r>
      <w:r w:rsidR="00087E45" w:rsidRPr="0074298D">
        <w:rPr>
          <w:rFonts w:ascii="Arial" w:hAnsi="Arial" w:cs="Arial"/>
          <w:sz w:val="24"/>
          <w:szCs w:val="24"/>
        </w:rPr>
        <w:t>города Бородино</w:t>
      </w:r>
      <w:r w:rsidR="00C85D98" w:rsidRPr="0074298D">
        <w:rPr>
          <w:rFonts w:ascii="Arial" w:hAnsi="Arial" w:cs="Arial"/>
          <w:sz w:val="24"/>
          <w:szCs w:val="24"/>
        </w:rPr>
        <w:t xml:space="preserve"> Красноярского края</w:t>
      </w:r>
      <w:r w:rsidR="00087E45" w:rsidRPr="0074298D">
        <w:rPr>
          <w:rFonts w:ascii="Arial" w:hAnsi="Arial" w:cs="Arial"/>
          <w:sz w:val="24"/>
          <w:szCs w:val="24"/>
        </w:rPr>
        <w:t xml:space="preserve">, </w:t>
      </w:r>
      <w:r w:rsidR="00112A2A" w:rsidRPr="0074298D">
        <w:rPr>
          <w:rFonts w:ascii="Arial" w:hAnsi="Arial" w:cs="Arial"/>
          <w:sz w:val="24"/>
          <w:szCs w:val="24"/>
        </w:rPr>
        <w:t xml:space="preserve">Рыбинского муниципального района Красноярского края, сельского поселения Александровский сельсовет Рыбинского муниципального района Красноярского края, сельского поселения Большеключинский сельсовет Рыбинского муниципального района Красноярского края, сельского поселения Бородинский сельсовет Рыбинского муниципального района Красноярского края, сельского поселения Двуреченский сельсовет Рыбинского муниципального района Красноярского края, сельского поселения Красногорьевский сельсовет Рыбинского муниципального района Красноярского края, сельского поселения Новинский сельсовет Рыбинского муниципального района Красноярского края, сельского поселения Налобинский сельсовет Рыбинского муниципального района Красноярского края, сельского поселения </w:t>
      </w:r>
      <w:r w:rsidR="00112A2A" w:rsidRPr="0074298D">
        <w:rPr>
          <w:rFonts w:ascii="Arial" w:hAnsi="Arial" w:cs="Arial"/>
          <w:sz w:val="24"/>
          <w:szCs w:val="24"/>
        </w:rPr>
        <w:lastRenderedPageBreak/>
        <w:t>Новосолянский сельсовет Рыбинского муниципального района Красноярского края, сельского поселения Новокамалинский сельсовет Рыбинского муниципального района Красноярского края, сельского поселения Малокамалинский сельсовет Рыбинского муниципального района Красноярского края, сельского поселения Переясловский сельсовет Рыбинского муниципального района Красноярского края, сельского поселения Рыбинский сельсовет Рыбинского муниципального района Красноярского края, сельского поселения Успенский сельсовет Рыбинского муниципального района Красноярского края, сельского поселения Уральский сельсовет Рыбинского муниципального района Красноярского края, городского поселения поселок Саянский Рыбинского муниципального района Красноярского края, городского поселени</w:t>
      </w:r>
      <w:r w:rsidR="00747320" w:rsidRPr="0074298D">
        <w:rPr>
          <w:rFonts w:ascii="Arial" w:hAnsi="Arial" w:cs="Arial"/>
          <w:sz w:val="24"/>
          <w:szCs w:val="24"/>
        </w:rPr>
        <w:t>я</w:t>
      </w:r>
      <w:r w:rsidR="00112A2A" w:rsidRPr="0074298D">
        <w:rPr>
          <w:rFonts w:ascii="Arial" w:hAnsi="Arial" w:cs="Arial"/>
          <w:sz w:val="24"/>
          <w:szCs w:val="24"/>
        </w:rPr>
        <w:t xml:space="preserve"> поселок Ирша Рыбинского муниципального района Красноярского края, городского поселения город Заозерный Рыбинского муниципального района Красноярского края</w:t>
      </w:r>
      <w:r w:rsidR="00EF4DC6" w:rsidRPr="0074298D">
        <w:rPr>
          <w:rFonts w:ascii="Arial" w:hAnsi="Arial" w:cs="Arial"/>
          <w:sz w:val="24"/>
          <w:szCs w:val="24"/>
        </w:rPr>
        <w:t>,</w:t>
      </w:r>
      <w:r w:rsidR="00112A2A" w:rsidRPr="0074298D">
        <w:rPr>
          <w:rFonts w:ascii="Arial" w:hAnsi="Arial" w:cs="Arial"/>
          <w:sz w:val="24"/>
          <w:szCs w:val="24"/>
        </w:rPr>
        <w:t xml:space="preserve"> </w:t>
      </w:r>
      <w:r w:rsidR="00C21DBE" w:rsidRPr="0074298D">
        <w:rPr>
          <w:rFonts w:ascii="Arial" w:hAnsi="Arial" w:cs="Arial"/>
          <w:sz w:val="24"/>
          <w:szCs w:val="24"/>
        </w:rPr>
        <w:t>в упорядоченном состоянии передаются:</w:t>
      </w:r>
    </w:p>
    <w:p w14:paraId="796B3356" w14:textId="6E2532E3" w:rsidR="00C21DBE" w:rsidRPr="0074298D" w:rsidRDefault="00C21DBE" w:rsidP="00C21DBE">
      <w:pPr>
        <w:ind w:firstLine="709"/>
        <w:contextualSpacing/>
        <w:jc w:val="both"/>
        <w:rPr>
          <w:rFonts w:ascii="Arial" w:hAnsi="Arial" w:cs="Arial"/>
          <w:sz w:val="24"/>
          <w:szCs w:val="24"/>
        </w:rPr>
      </w:pPr>
      <w:r w:rsidRPr="0074298D">
        <w:rPr>
          <w:rFonts w:ascii="Arial" w:hAnsi="Arial" w:cs="Arial"/>
          <w:sz w:val="24"/>
          <w:szCs w:val="24"/>
        </w:rPr>
        <w:t xml:space="preserve">- от </w:t>
      </w:r>
      <w:r w:rsidR="003A44F3" w:rsidRPr="0074298D">
        <w:rPr>
          <w:rFonts w:ascii="Arial" w:hAnsi="Arial" w:cs="Arial"/>
          <w:sz w:val="24"/>
          <w:szCs w:val="24"/>
        </w:rPr>
        <w:t>а</w:t>
      </w:r>
      <w:r w:rsidRPr="0074298D">
        <w:rPr>
          <w:rFonts w:ascii="Arial" w:hAnsi="Arial" w:cs="Arial"/>
          <w:sz w:val="24"/>
          <w:szCs w:val="24"/>
        </w:rPr>
        <w:t xml:space="preserve">дминистраций </w:t>
      </w:r>
      <w:r w:rsidR="00087E45" w:rsidRPr="0074298D">
        <w:rPr>
          <w:rFonts w:ascii="Arial" w:hAnsi="Arial" w:cs="Arial"/>
          <w:sz w:val="24"/>
          <w:szCs w:val="24"/>
        </w:rPr>
        <w:t xml:space="preserve">города Бородино, Рыбинского района </w:t>
      </w:r>
      <w:r w:rsidRPr="0074298D">
        <w:rPr>
          <w:rFonts w:ascii="Arial" w:hAnsi="Arial" w:cs="Arial"/>
          <w:sz w:val="24"/>
          <w:szCs w:val="24"/>
        </w:rPr>
        <w:t xml:space="preserve">– в </w:t>
      </w:r>
      <w:r w:rsidR="00087E45" w:rsidRPr="0074298D">
        <w:rPr>
          <w:rFonts w:ascii="Arial" w:hAnsi="Arial" w:cs="Arial"/>
          <w:sz w:val="24"/>
          <w:szCs w:val="24"/>
        </w:rPr>
        <w:t>А</w:t>
      </w:r>
      <w:r w:rsidRPr="0074298D">
        <w:rPr>
          <w:rFonts w:ascii="Arial" w:hAnsi="Arial" w:cs="Arial"/>
          <w:sz w:val="24"/>
          <w:szCs w:val="24"/>
        </w:rPr>
        <w:t xml:space="preserve">дминистрацию </w:t>
      </w:r>
      <w:r w:rsidR="00087E45" w:rsidRPr="0074298D">
        <w:rPr>
          <w:rFonts w:ascii="Arial" w:hAnsi="Arial" w:cs="Arial"/>
          <w:sz w:val="24"/>
          <w:szCs w:val="24"/>
        </w:rPr>
        <w:t xml:space="preserve">Рыбинского муниципального округа; </w:t>
      </w:r>
    </w:p>
    <w:p w14:paraId="0036AF62" w14:textId="6ABEB93A" w:rsidR="00087E45" w:rsidRPr="0074298D" w:rsidRDefault="00C21DBE" w:rsidP="00C9388C">
      <w:pPr>
        <w:pStyle w:val="a7"/>
        <w:spacing w:before="0" w:beforeAutospacing="0" w:after="0" w:afterAutospacing="0" w:line="288" w:lineRule="atLeast"/>
        <w:ind w:firstLine="708"/>
        <w:jc w:val="both"/>
        <w:rPr>
          <w:rFonts w:ascii="Arial" w:hAnsi="Arial" w:cs="Arial"/>
        </w:rPr>
      </w:pPr>
      <w:r w:rsidRPr="0074298D">
        <w:rPr>
          <w:rFonts w:ascii="Arial" w:hAnsi="Arial" w:cs="Arial"/>
        </w:rPr>
        <w:t xml:space="preserve">- от </w:t>
      </w:r>
      <w:r w:rsidR="00A83BA1" w:rsidRPr="0074298D">
        <w:rPr>
          <w:rFonts w:ascii="Arial" w:hAnsi="Arial" w:cs="Arial"/>
        </w:rPr>
        <w:t>А</w:t>
      </w:r>
      <w:r w:rsidRPr="0074298D">
        <w:rPr>
          <w:rFonts w:ascii="Arial" w:hAnsi="Arial" w:cs="Arial"/>
        </w:rPr>
        <w:t>дминистраци</w:t>
      </w:r>
      <w:r w:rsidR="00600B4D" w:rsidRPr="0074298D">
        <w:rPr>
          <w:rFonts w:ascii="Arial" w:hAnsi="Arial" w:cs="Arial"/>
        </w:rPr>
        <w:t>и</w:t>
      </w:r>
      <w:r w:rsidR="00C9388C" w:rsidRPr="0074298D">
        <w:rPr>
          <w:rFonts w:ascii="Arial" w:hAnsi="Arial" w:cs="Arial"/>
          <w:bCs/>
          <w:w w:val="105"/>
        </w:rPr>
        <w:t xml:space="preserve"> города Заозерного, </w:t>
      </w:r>
      <w:r w:rsidR="00600B4D" w:rsidRPr="0074298D">
        <w:rPr>
          <w:rFonts w:ascii="Arial" w:hAnsi="Arial" w:cs="Arial"/>
          <w:bCs/>
          <w:w w:val="105"/>
        </w:rPr>
        <w:t xml:space="preserve">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Рыбинского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Новинского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Красногорьевского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Двуреченского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Переясловского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Новокамалинского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поселка Ирша,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Александровского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Большеключинского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Успенского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Налобинского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Бородинского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Уральского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Малокамалинского сельсовета,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 xml:space="preserve">поселка Саянский, </w:t>
      </w:r>
      <w:r w:rsidR="00A83BA1" w:rsidRPr="0074298D">
        <w:rPr>
          <w:rFonts w:ascii="Arial" w:hAnsi="Arial" w:cs="Arial"/>
        </w:rPr>
        <w:t>А</w:t>
      </w:r>
      <w:r w:rsidR="00600B4D" w:rsidRPr="0074298D">
        <w:rPr>
          <w:rFonts w:ascii="Arial" w:hAnsi="Arial" w:cs="Arial"/>
        </w:rPr>
        <w:t>дминистрации</w:t>
      </w:r>
      <w:r w:rsidR="00600B4D" w:rsidRPr="0074298D">
        <w:rPr>
          <w:rFonts w:ascii="Arial" w:hAnsi="Arial" w:cs="Arial"/>
          <w:bCs/>
          <w:w w:val="105"/>
        </w:rPr>
        <w:t xml:space="preserve"> </w:t>
      </w:r>
      <w:r w:rsidR="00C9388C" w:rsidRPr="0074298D">
        <w:rPr>
          <w:rFonts w:ascii="Arial" w:hAnsi="Arial" w:cs="Arial"/>
          <w:bCs/>
          <w:w w:val="105"/>
        </w:rPr>
        <w:t>Новосолянского сельсовета</w:t>
      </w:r>
      <w:r w:rsidRPr="0074298D">
        <w:rPr>
          <w:rFonts w:ascii="Arial" w:hAnsi="Arial" w:cs="Arial"/>
        </w:rPr>
        <w:t xml:space="preserve">, - в территориальные органы </w:t>
      </w:r>
      <w:r w:rsidR="00087E45" w:rsidRPr="0074298D">
        <w:rPr>
          <w:rFonts w:ascii="Arial" w:hAnsi="Arial" w:cs="Arial"/>
        </w:rPr>
        <w:t xml:space="preserve">Администрации Рыбинского муниципального округа. </w:t>
      </w:r>
    </w:p>
    <w:p w14:paraId="4E605352" w14:textId="52E58CC5" w:rsidR="00C21DBE" w:rsidRPr="0074298D" w:rsidRDefault="00E41222" w:rsidP="00C21DBE">
      <w:pPr>
        <w:spacing w:after="1" w:line="280" w:lineRule="atLeast"/>
        <w:ind w:firstLine="708"/>
        <w:jc w:val="both"/>
        <w:rPr>
          <w:rFonts w:ascii="Arial" w:hAnsi="Arial" w:cs="Arial"/>
          <w:sz w:val="24"/>
          <w:szCs w:val="24"/>
        </w:rPr>
      </w:pPr>
      <w:r w:rsidRPr="0074298D">
        <w:rPr>
          <w:rFonts w:ascii="Arial" w:hAnsi="Arial" w:cs="Arial"/>
          <w:sz w:val="24"/>
          <w:szCs w:val="24"/>
        </w:rPr>
        <w:t>1</w:t>
      </w:r>
      <w:r w:rsidR="005C2881" w:rsidRPr="0074298D">
        <w:rPr>
          <w:rFonts w:ascii="Arial" w:hAnsi="Arial" w:cs="Arial"/>
          <w:sz w:val="24"/>
          <w:szCs w:val="24"/>
        </w:rPr>
        <w:t>2</w:t>
      </w:r>
      <w:r w:rsidR="00C21DBE" w:rsidRPr="0074298D">
        <w:rPr>
          <w:rFonts w:ascii="Arial" w:hAnsi="Arial" w:cs="Arial"/>
          <w:sz w:val="24"/>
          <w:szCs w:val="24"/>
        </w:rPr>
        <w:t xml:space="preserve">. Определить, что с 01.01.2026 архивные документы, образовавшиеся в процессе деятельности отраслевых (функциональных) органов </w:t>
      </w:r>
      <w:r w:rsidR="002A36A6" w:rsidRPr="0074298D">
        <w:rPr>
          <w:rFonts w:ascii="Arial" w:hAnsi="Arial" w:cs="Arial"/>
          <w:sz w:val="24"/>
          <w:szCs w:val="24"/>
        </w:rPr>
        <w:t>А</w:t>
      </w:r>
      <w:r w:rsidR="00F174FF" w:rsidRPr="0074298D">
        <w:rPr>
          <w:rFonts w:ascii="Arial" w:hAnsi="Arial" w:cs="Arial"/>
          <w:sz w:val="24"/>
          <w:szCs w:val="24"/>
        </w:rPr>
        <w:t>дминистраци</w:t>
      </w:r>
      <w:r w:rsidR="00600B4D" w:rsidRPr="0074298D">
        <w:rPr>
          <w:rFonts w:ascii="Arial" w:hAnsi="Arial" w:cs="Arial"/>
          <w:sz w:val="24"/>
          <w:szCs w:val="24"/>
        </w:rPr>
        <w:t>и</w:t>
      </w:r>
      <w:r w:rsidR="00F174FF" w:rsidRPr="0074298D">
        <w:rPr>
          <w:rFonts w:ascii="Arial" w:hAnsi="Arial" w:cs="Arial"/>
          <w:sz w:val="24"/>
          <w:szCs w:val="24"/>
        </w:rPr>
        <w:t xml:space="preserve"> города Бородино, </w:t>
      </w:r>
      <w:r w:rsidR="002A36A6" w:rsidRPr="0074298D">
        <w:rPr>
          <w:rFonts w:ascii="Arial" w:hAnsi="Arial" w:cs="Arial"/>
          <w:sz w:val="24"/>
          <w:szCs w:val="24"/>
        </w:rPr>
        <w:t>А</w:t>
      </w:r>
      <w:r w:rsidR="00600B4D" w:rsidRPr="0074298D">
        <w:rPr>
          <w:rFonts w:ascii="Arial" w:hAnsi="Arial" w:cs="Arial"/>
          <w:sz w:val="24"/>
          <w:szCs w:val="24"/>
        </w:rPr>
        <w:t>дминистрации</w:t>
      </w:r>
      <w:r w:rsidR="00600B4D" w:rsidRPr="0074298D">
        <w:rPr>
          <w:rFonts w:ascii="Arial" w:hAnsi="Arial" w:cs="Arial"/>
          <w:bCs/>
          <w:w w:val="105"/>
          <w:sz w:val="24"/>
          <w:szCs w:val="24"/>
        </w:rPr>
        <w:t xml:space="preserve"> </w:t>
      </w:r>
      <w:r w:rsidR="00F174FF" w:rsidRPr="0074298D">
        <w:rPr>
          <w:rFonts w:ascii="Arial" w:hAnsi="Arial" w:cs="Arial"/>
          <w:sz w:val="24"/>
          <w:szCs w:val="24"/>
        </w:rPr>
        <w:t>Рыбинского района</w:t>
      </w:r>
      <w:r w:rsidR="00C21DBE" w:rsidRPr="0074298D">
        <w:rPr>
          <w:rFonts w:ascii="Arial" w:hAnsi="Arial" w:cs="Arial"/>
          <w:sz w:val="24"/>
          <w:szCs w:val="24"/>
        </w:rPr>
        <w:t xml:space="preserve"> в упорядоченном состоянии передаются в соответствующие отраслевые (функциональные) </w:t>
      </w:r>
      <w:r w:rsidR="002A36A6" w:rsidRPr="0074298D">
        <w:rPr>
          <w:rFonts w:ascii="Arial" w:hAnsi="Arial" w:cs="Arial"/>
          <w:sz w:val="24"/>
          <w:szCs w:val="24"/>
        </w:rPr>
        <w:t xml:space="preserve">органы </w:t>
      </w:r>
      <w:r w:rsidR="00F174FF" w:rsidRPr="0074298D">
        <w:rPr>
          <w:rFonts w:ascii="Arial" w:hAnsi="Arial" w:cs="Arial"/>
          <w:sz w:val="24"/>
          <w:szCs w:val="24"/>
        </w:rPr>
        <w:t>Администрации Рыбинского муниципального округа</w:t>
      </w:r>
      <w:r w:rsidR="00C21DBE" w:rsidRPr="0074298D">
        <w:rPr>
          <w:rFonts w:ascii="Arial" w:eastAsia="Times New Roman" w:hAnsi="Arial" w:cs="Arial"/>
          <w:bCs/>
          <w:w w:val="105"/>
          <w:sz w:val="24"/>
          <w:szCs w:val="24"/>
          <w:lang w:eastAsia="ru-RU"/>
        </w:rPr>
        <w:t xml:space="preserve">, обладающие правами </w:t>
      </w:r>
      <w:r w:rsidR="00C21DBE" w:rsidRPr="0074298D">
        <w:rPr>
          <w:rFonts w:ascii="Arial" w:hAnsi="Arial" w:cs="Arial"/>
          <w:sz w:val="24"/>
          <w:szCs w:val="24"/>
        </w:rPr>
        <w:t xml:space="preserve">юридического лица, в ином случае архивные документы передаются в </w:t>
      </w:r>
      <w:r w:rsidR="00F174FF" w:rsidRPr="0074298D">
        <w:rPr>
          <w:rFonts w:ascii="Arial" w:hAnsi="Arial" w:cs="Arial"/>
          <w:sz w:val="24"/>
          <w:szCs w:val="24"/>
        </w:rPr>
        <w:t>Администрацию Рыбинского муниципального округа</w:t>
      </w:r>
      <w:r w:rsidR="00AE62E4" w:rsidRPr="0074298D">
        <w:rPr>
          <w:rFonts w:ascii="Arial" w:hAnsi="Arial" w:cs="Arial"/>
          <w:sz w:val="24"/>
          <w:szCs w:val="24"/>
        </w:rPr>
        <w:t>.</w:t>
      </w:r>
    </w:p>
    <w:p w14:paraId="4377A79E" w14:textId="31BB2E81" w:rsidR="00C21DBE" w:rsidRPr="0074298D" w:rsidRDefault="00C21DBE" w:rsidP="00C21DBE">
      <w:pPr>
        <w:spacing w:after="1" w:line="280" w:lineRule="atLeast"/>
        <w:ind w:firstLine="708"/>
        <w:jc w:val="both"/>
        <w:rPr>
          <w:rFonts w:ascii="Arial" w:hAnsi="Arial" w:cs="Arial"/>
          <w:bCs/>
          <w:w w:val="105"/>
          <w:sz w:val="24"/>
          <w:szCs w:val="24"/>
        </w:rPr>
      </w:pPr>
      <w:r w:rsidRPr="0074298D">
        <w:rPr>
          <w:rFonts w:ascii="Arial" w:hAnsi="Arial" w:cs="Arial"/>
          <w:sz w:val="24"/>
          <w:szCs w:val="24"/>
        </w:rPr>
        <w:t>1</w:t>
      </w:r>
      <w:r w:rsidR="005C2881" w:rsidRPr="0074298D">
        <w:rPr>
          <w:rFonts w:ascii="Arial" w:hAnsi="Arial" w:cs="Arial"/>
          <w:sz w:val="24"/>
          <w:szCs w:val="24"/>
        </w:rPr>
        <w:t>3</w:t>
      </w:r>
      <w:r w:rsidRPr="0074298D">
        <w:rPr>
          <w:rFonts w:ascii="Arial" w:hAnsi="Arial" w:cs="Arial"/>
          <w:sz w:val="24"/>
          <w:szCs w:val="24"/>
        </w:rPr>
        <w:t>. Определить, что с 01.01.2026 правопреемником в отношении договорных обязательств,</w:t>
      </w:r>
      <w:r w:rsidR="00F174FF" w:rsidRPr="0074298D">
        <w:rPr>
          <w:rFonts w:ascii="Arial" w:hAnsi="Arial" w:cs="Arial"/>
          <w:bCs/>
          <w:w w:val="105"/>
          <w:sz w:val="24"/>
          <w:szCs w:val="24"/>
        </w:rPr>
        <w:t xml:space="preserve"> по договорам (муниципальным контрактам), заключенным</w:t>
      </w:r>
      <w:r w:rsidRPr="0074298D">
        <w:rPr>
          <w:rFonts w:ascii="Arial" w:hAnsi="Arial" w:cs="Arial"/>
          <w:sz w:val="24"/>
          <w:szCs w:val="24"/>
        </w:rPr>
        <w:t xml:space="preserve"> </w:t>
      </w:r>
      <w:r w:rsidR="002A36A6" w:rsidRPr="0074298D">
        <w:rPr>
          <w:rFonts w:ascii="Arial" w:hAnsi="Arial" w:cs="Arial"/>
          <w:sz w:val="24"/>
          <w:szCs w:val="24"/>
        </w:rPr>
        <w:t>А</w:t>
      </w:r>
      <w:r w:rsidRPr="0074298D">
        <w:rPr>
          <w:rFonts w:ascii="Arial" w:hAnsi="Arial" w:cs="Arial"/>
          <w:sz w:val="24"/>
          <w:szCs w:val="24"/>
        </w:rPr>
        <w:t>дминистраци</w:t>
      </w:r>
      <w:r w:rsidR="00600B4D" w:rsidRPr="0074298D">
        <w:rPr>
          <w:rFonts w:ascii="Arial" w:hAnsi="Arial" w:cs="Arial"/>
          <w:sz w:val="24"/>
          <w:szCs w:val="24"/>
        </w:rPr>
        <w:t>ей</w:t>
      </w:r>
      <w:r w:rsidRPr="0074298D">
        <w:rPr>
          <w:rFonts w:ascii="Arial" w:hAnsi="Arial" w:cs="Arial"/>
          <w:sz w:val="24"/>
          <w:szCs w:val="24"/>
        </w:rPr>
        <w:t xml:space="preserve"> </w:t>
      </w:r>
      <w:r w:rsidR="00F174FF" w:rsidRPr="0074298D">
        <w:rPr>
          <w:rFonts w:ascii="Arial" w:hAnsi="Arial" w:cs="Arial"/>
          <w:sz w:val="24"/>
          <w:szCs w:val="24"/>
        </w:rPr>
        <w:t xml:space="preserve">города Бородино, </w:t>
      </w:r>
      <w:r w:rsidR="002A36A6" w:rsidRPr="0074298D">
        <w:rPr>
          <w:rFonts w:ascii="Arial" w:hAnsi="Arial" w:cs="Arial"/>
          <w:sz w:val="24"/>
          <w:szCs w:val="24"/>
        </w:rPr>
        <w:t>А</w:t>
      </w:r>
      <w:r w:rsidR="00600B4D" w:rsidRPr="0074298D">
        <w:rPr>
          <w:rFonts w:ascii="Arial" w:hAnsi="Arial" w:cs="Arial"/>
          <w:sz w:val="24"/>
          <w:szCs w:val="24"/>
        </w:rPr>
        <w:t xml:space="preserve">дминистрацией </w:t>
      </w:r>
      <w:r w:rsidR="00F174FF" w:rsidRPr="0074298D">
        <w:rPr>
          <w:rFonts w:ascii="Arial" w:hAnsi="Arial" w:cs="Arial"/>
          <w:sz w:val="24"/>
          <w:szCs w:val="24"/>
        </w:rPr>
        <w:t>Рыбинского района,</w:t>
      </w:r>
      <w:r w:rsidR="006217D8"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города Заозерного,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Рыбинского сельсовета,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Новинского сельсовета</w:t>
      </w:r>
      <w:r w:rsidR="00600B4D" w:rsidRPr="0074298D">
        <w:rPr>
          <w:rFonts w:ascii="Arial" w:hAnsi="Arial" w:cs="Arial"/>
          <w:bCs/>
          <w:w w:val="105"/>
          <w:sz w:val="24"/>
          <w:szCs w:val="24"/>
        </w:rPr>
        <w:t>,</w:t>
      </w:r>
      <w:r w:rsidR="006217D8"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Красногорьевского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дминистрацией</w:t>
      </w:r>
      <w:r w:rsidR="006217D8" w:rsidRPr="0074298D">
        <w:rPr>
          <w:rFonts w:ascii="Arial" w:hAnsi="Arial" w:cs="Arial"/>
          <w:bCs/>
          <w:w w:val="105"/>
          <w:sz w:val="24"/>
          <w:szCs w:val="24"/>
        </w:rPr>
        <w:t xml:space="preserve"> Двуреченского сельсовета</w:t>
      </w:r>
      <w:r w:rsidR="00600B4D" w:rsidRPr="0074298D">
        <w:rPr>
          <w:rFonts w:ascii="Arial" w:hAnsi="Arial" w:cs="Arial"/>
          <w:bCs/>
          <w:w w:val="105"/>
          <w:sz w:val="24"/>
          <w:szCs w:val="24"/>
        </w:rPr>
        <w:t>,</w:t>
      </w:r>
      <w:r w:rsidR="006217D8"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Переясловского сельсовета</w:t>
      </w:r>
      <w:r w:rsidR="00600B4D" w:rsidRPr="0074298D">
        <w:rPr>
          <w:rFonts w:ascii="Arial" w:hAnsi="Arial" w:cs="Arial"/>
          <w:bCs/>
          <w:w w:val="105"/>
          <w:sz w:val="24"/>
          <w:szCs w:val="24"/>
        </w:rPr>
        <w:t>,</w:t>
      </w:r>
      <w:r w:rsidR="006217D8"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Новокамалинского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поселка Ирша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Александровского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Большеключинского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Успенского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Налобинского сельсовета</w:t>
      </w:r>
      <w:r w:rsidR="00600B4D" w:rsidRPr="0074298D">
        <w:rPr>
          <w:rFonts w:ascii="Arial" w:hAnsi="Arial" w:cs="Arial"/>
          <w:bCs/>
          <w:w w:val="105"/>
          <w:sz w:val="24"/>
          <w:szCs w:val="24"/>
        </w:rPr>
        <w:t xml:space="preserve">, </w:t>
      </w:r>
      <w:r w:rsidR="00A83BA1" w:rsidRPr="0074298D">
        <w:rPr>
          <w:rFonts w:ascii="Arial" w:hAnsi="Arial" w:cs="Arial"/>
          <w:sz w:val="24"/>
          <w:szCs w:val="24"/>
        </w:rPr>
        <w:t>А</w:t>
      </w:r>
      <w:r w:rsidR="00600B4D" w:rsidRPr="0074298D">
        <w:rPr>
          <w:rFonts w:ascii="Arial" w:hAnsi="Arial" w:cs="Arial"/>
          <w:sz w:val="24"/>
          <w:szCs w:val="24"/>
        </w:rPr>
        <w:t>дминистрацией</w:t>
      </w:r>
      <w:r w:rsidR="006217D8" w:rsidRPr="0074298D">
        <w:rPr>
          <w:rFonts w:ascii="Arial" w:hAnsi="Arial" w:cs="Arial"/>
          <w:bCs/>
          <w:w w:val="105"/>
          <w:sz w:val="24"/>
          <w:szCs w:val="24"/>
        </w:rPr>
        <w:t xml:space="preserve"> Бородинского сельсовета,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Уральского сельсовета,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Малокамалинского сельсовета,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поселка Саянский, </w:t>
      </w:r>
      <w:r w:rsidR="00A83BA1" w:rsidRPr="0074298D">
        <w:rPr>
          <w:rFonts w:ascii="Arial" w:hAnsi="Arial" w:cs="Arial"/>
          <w:sz w:val="24"/>
          <w:szCs w:val="24"/>
        </w:rPr>
        <w:t>А</w:t>
      </w:r>
      <w:r w:rsidR="00600B4D" w:rsidRPr="0074298D">
        <w:rPr>
          <w:rFonts w:ascii="Arial" w:hAnsi="Arial" w:cs="Arial"/>
          <w:sz w:val="24"/>
          <w:szCs w:val="24"/>
        </w:rPr>
        <w:t xml:space="preserve">дминистрацией </w:t>
      </w:r>
      <w:r w:rsidR="006217D8" w:rsidRPr="0074298D">
        <w:rPr>
          <w:rFonts w:ascii="Arial" w:hAnsi="Arial" w:cs="Arial"/>
          <w:bCs/>
          <w:w w:val="105"/>
          <w:sz w:val="24"/>
          <w:szCs w:val="24"/>
        </w:rPr>
        <w:t xml:space="preserve">Новосолянского сельсовета </w:t>
      </w:r>
      <w:r w:rsidRPr="0074298D">
        <w:rPr>
          <w:rFonts w:ascii="Arial" w:hAnsi="Arial" w:cs="Arial"/>
          <w:sz w:val="24"/>
          <w:szCs w:val="24"/>
        </w:rPr>
        <w:t>выступает</w:t>
      </w:r>
      <w:r w:rsidR="00F174FF" w:rsidRPr="0074298D">
        <w:rPr>
          <w:rFonts w:ascii="Arial" w:hAnsi="Arial" w:cs="Arial"/>
          <w:sz w:val="24"/>
          <w:szCs w:val="24"/>
        </w:rPr>
        <w:t xml:space="preserve"> Администрация Рыбинского муниципального округа</w:t>
      </w:r>
      <w:r w:rsidR="006217D8" w:rsidRPr="0074298D">
        <w:rPr>
          <w:rFonts w:ascii="Arial" w:hAnsi="Arial" w:cs="Arial"/>
          <w:sz w:val="24"/>
          <w:szCs w:val="24"/>
        </w:rPr>
        <w:t>.</w:t>
      </w:r>
      <w:r w:rsidR="00F174FF" w:rsidRPr="0074298D">
        <w:rPr>
          <w:rFonts w:ascii="Arial" w:hAnsi="Arial" w:cs="Arial"/>
          <w:bCs/>
          <w:w w:val="105"/>
          <w:sz w:val="24"/>
          <w:szCs w:val="24"/>
        </w:rPr>
        <w:t xml:space="preserve"> </w:t>
      </w:r>
    </w:p>
    <w:p w14:paraId="606621AD" w14:textId="4BD946A5" w:rsidR="00C21DBE" w:rsidRPr="0074298D" w:rsidRDefault="00C21DBE" w:rsidP="00C21DBE">
      <w:pPr>
        <w:spacing w:after="1" w:line="280" w:lineRule="atLeast"/>
        <w:ind w:firstLine="708"/>
        <w:jc w:val="both"/>
        <w:rPr>
          <w:rFonts w:ascii="Arial" w:hAnsi="Arial" w:cs="Arial"/>
          <w:bCs/>
          <w:w w:val="105"/>
          <w:sz w:val="24"/>
          <w:szCs w:val="24"/>
        </w:rPr>
      </w:pPr>
      <w:r w:rsidRPr="0074298D">
        <w:rPr>
          <w:rFonts w:ascii="Arial" w:hAnsi="Arial" w:cs="Arial"/>
          <w:bCs/>
          <w:w w:val="105"/>
          <w:sz w:val="24"/>
          <w:szCs w:val="24"/>
        </w:rPr>
        <w:t xml:space="preserve">Определить, что договоры (муниципальные контракты), заключенные </w:t>
      </w:r>
      <w:r w:rsidRPr="0074298D">
        <w:rPr>
          <w:rFonts w:ascii="Arial" w:hAnsi="Arial" w:cs="Arial"/>
          <w:bCs/>
          <w:w w:val="105"/>
          <w:sz w:val="24"/>
          <w:szCs w:val="24"/>
        </w:rPr>
        <w:lastRenderedPageBreak/>
        <w:t>органами местного самоуправления</w:t>
      </w:r>
      <w:r w:rsidR="00F174FF" w:rsidRPr="0074298D">
        <w:rPr>
          <w:rFonts w:ascii="Arial" w:hAnsi="Arial" w:cs="Arial"/>
          <w:bCs/>
          <w:w w:val="105"/>
          <w:sz w:val="24"/>
          <w:szCs w:val="24"/>
        </w:rPr>
        <w:t xml:space="preserve"> </w:t>
      </w:r>
      <w:r w:rsidR="00600B4D" w:rsidRPr="0074298D">
        <w:rPr>
          <w:rFonts w:ascii="Arial" w:hAnsi="Arial" w:cs="Arial"/>
          <w:sz w:val="24"/>
          <w:szCs w:val="24"/>
        </w:rPr>
        <w:t>городского округа города Бородино Красноярского края, Рыбинского муниципального района Красноярского края, сельского поселения Александровский сельсовет Рыбинского муниципального района Красноярского края, сельского поселения Большеключинский сельсовет Рыбинского муниципального района Красноярского края, сельского поселения Бородинский сельсовет Рыбинского муниципального района Красноярского края, сельского поселения Двуреченский сельсовет Рыбинского муниципального района Красноярского края, сельского поселения Красногорьевский сельсовет Рыбинского муниципального района Красноярского края, сельского поселения Новинский сельсовет Рыбинского муниципального района Красноярского края, сельского поселения Налобинский сельсовет Рыбинского муниципального района Красноярского края, сельского поселения Новосолянский сельсовет Рыбинского муниципального района Красноярского края, сельского поселения Новокамалинский сельсовет Рыбинского муниципального района Красноярского края, сельского поселения Малокамалинский сельсовет Рыбинского муниципального района Красноярского края, сельского поселения Переясловский сельсовет Рыбинского муниципального района Красноярского края, сельского поселения Рыбинский сельсовет Рыбинского муниципального района Красноярского края, сельского поселения Успенский сельсовет Рыбинского муниципального района Красноярского края, сельского поселения Уральский сельсовет Рыбинского муниципального района Красноярского края, городского поселения поселок Саянский Рыбинского муниципального района Красноярского края, городского поселени</w:t>
      </w:r>
      <w:r w:rsidR="00A83BA1" w:rsidRPr="0074298D">
        <w:rPr>
          <w:rFonts w:ascii="Arial" w:hAnsi="Arial" w:cs="Arial"/>
          <w:sz w:val="24"/>
          <w:szCs w:val="24"/>
        </w:rPr>
        <w:t>я</w:t>
      </w:r>
      <w:r w:rsidR="00600B4D" w:rsidRPr="0074298D">
        <w:rPr>
          <w:rFonts w:ascii="Arial" w:hAnsi="Arial" w:cs="Arial"/>
          <w:sz w:val="24"/>
          <w:szCs w:val="24"/>
        </w:rPr>
        <w:t xml:space="preserve"> поселок Ирша Рыбинского муниципального района Красноярского края, городского поселения город Заозерный Рыбинского муниципального района Красноярского края </w:t>
      </w:r>
      <w:r w:rsidRPr="0074298D">
        <w:rPr>
          <w:rFonts w:ascii="Arial" w:hAnsi="Arial" w:cs="Arial"/>
          <w:bCs/>
          <w:w w:val="105"/>
          <w:sz w:val="24"/>
          <w:szCs w:val="24"/>
        </w:rPr>
        <w:t xml:space="preserve">в соответствии с нормами по правопреемству, определенными настоящим решением, подлежат приведению в соответствие с законодательством Российской Федерации с учетом норм </w:t>
      </w:r>
      <w:r w:rsidR="00E6697F" w:rsidRPr="0074298D">
        <w:rPr>
          <w:rFonts w:ascii="Arial" w:hAnsi="Arial" w:cs="Arial"/>
          <w:bCs/>
          <w:w w:val="105"/>
          <w:sz w:val="24"/>
          <w:szCs w:val="24"/>
        </w:rPr>
        <w:t>Закона Красноярского края от 15.05.2025 № 9-3914 «О территориальной организации местного самоуправления в Красноярском крае»</w:t>
      </w:r>
      <w:r w:rsidRPr="0074298D">
        <w:rPr>
          <w:rFonts w:ascii="Arial" w:hAnsi="Arial" w:cs="Arial"/>
          <w:bCs/>
          <w:w w:val="105"/>
          <w:sz w:val="24"/>
          <w:szCs w:val="24"/>
        </w:rPr>
        <w:t>.</w:t>
      </w:r>
    </w:p>
    <w:p w14:paraId="1CE60B37" w14:textId="36106880" w:rsidR="00F174FF" w:rsidRPr="0074298D" w:rsidRDefault="00C21DBE" w:rsidP="00C21DBE">
      <w:pPr>
        <w:pStyle w:val="a7"/>
        <w:spacing w:before="0" w:beforeAutospacing="0" w:after="0" w:afterAutospacing="0" w:line="288" w:lineRule="atLeast"/>
        <w:ind w:firstLine="708"/>
        <w:jc w:val="both"/>
        <w:rPr>
          <w:rFonts w:ascii="Arial" w:hAnsi="Arial" w:cs="Arial"/>
        </w:rPr>
      </w:pPr>
      <w:r w:rsidRPr="0074298D">
        <w:rPr>
          <w:rFonts w:ascii="Arial" w:hAnsi="Arial" w:cs="Arial"/>
        </w:rPr>
        <w:t>1</w:t>
      </w:r>
      <w:r w:rsidR="005C2881" w:rsidRPr="0074298D">
        <w:rPr>
          <w:rFonts w:ascii="Arial" w:hAnsi="Arial" w:cs="Arial"/>
        </w:rPr>
        <w:t>4</w:t>
      </w:r>
      <w:r w:rsidRPr="0074298D">
        <w:rPr>
          <w:rFonts w:ascii="Arial" w:hAnsi="Arial" w:cs="Arial"/>
        </w:rPr>
        <w:t xml:space="preserve">. </w:t>
      </w:r>
      <w:r w:rsidR="002930BA" w:rsidRPr="0074298D">
        <w:rPr>
          <w:rFonts w:ascii="Arial" w:hAnsi="Arial" w:cs="Arial"/>
          <w:color w:val="000000"/>
        </w:rPr>
        <w:t>Обнародовать решение в газетах: «Бородинский вестник», «Голос времени», на официальном сайте города Бородино (www.borodino24.gosuslugi.ru), на официальном сайте Рыбинского района (https://rybinskiy.gosuslugi.ru/) в информационно-телекоммуникационной сети Интернет.</w:t>
      </w:r>
    </w:p>
    <w:p w14:paraId="4926DC6A" w14:textId="45A70E25" w:rsidR="00C21DBE" w:rsidRPr="0074298D" w:rsidRDefault="002930BA" w:rsidP="00C21DBE">
      <w:pPr>
        <w:pStyle w:val="a7"/>
        <w:spacing w:before="0" w:beforeAutospacing="0" w:after="0" w:afterAutospacing="0" w:line="288" w:lineRule="atLeast"/>
        <w:ind w:firstLine="708"/>
        <w:jc w:val="both"/>
        <w:rPr>
          <w:rFonts w:ascii="Arial" w:hAnsi="Arial" w:cs="Arial"/>
          <w:bCs/>
          <w:w w:val="105"/>
        </w:rPr>
      </w:pPr>
      <w:r w:rsidRPr="0074298D">
        <w:rPr>
          <w:rFonts w:ascii="Arial" w:hAnsi="Arial" w:cs="Arial"/>
          <w:bCs/>
          <w:w w:val="105"/>
        </w:rPr>
        <w:t xml:space="preserve">15. </w:t>
      </w:r>
      <w:r w:rsidR="00C21DBE" w:rsidRPr="0074298D">
        <w:rPr>
          <w:rFonts w:ascii="Arial" w:hAnsi="Arial" w:cs="Arial"/>
          <w:bCs/>
          <w:w w:val="105"/>
        </w:rPr>
        <w:t xml:space="preserve">Настоящее решение вступает в силу </w:t>
      </w:r>
      <w:r w:rsidR="00D11673">
        <w:rPr>
          <w:rFonts w:ascii="Arial" w:hAnsi="Arial" w:cs="Arial"/>
          <w:bCs/>
          <w:w w:val="105"/>
        </w:rPr>
        <w:t xml:space="preserve">со дня </w:t>
      </w:r>
      <w:r w:rsidR="009B3D0B">
        <w:rPr>
          <w:rFonts w:ascii="Arial" w:hAnsi="Arial" w:cs="Arial"/>
          <w:bCs/>
          <w:w w:val="105"/>
        </w:rPr>
        <w:t xml:space="preserve">подписания и подлежит  </w:t>
      </w:r>
      <w:r w:rsidR="00C21DBE" w:rsidRPr="0074298D">
        <w:rPr>
          <w:rFonts w:ascii="Arial" w:hAnsi="Arial" w:cs="Arial"/>
          <w:bCs/>
          <w:w w:val="105"/>
        </w:rPr>
        <w:t xml:space="preserve"> официально</w:t>
      </w:r>
      <w:r w:rsidR="009B3D0B">
        <w:rPr>
          <w:rFonts w:ascii="Arial" w:hAnsi="Arial" w:cs="Arial"/>
          <w:bCs/>
          <w:w w:val="105"/>
        </w:rPr>
        <w:t>му</w:t>
      </w:r>
      <w:r w:rsidR="00C21DBE" w:rsidRPr="0074298D">
        <w:rPr>
          <w:rFonts w:ascii="Arial" w:hAnsi="Arial" w:cs="Arial"/>
          <w:bCs/>
          <w:w w:val="105"/>
        </w:rPr>
        <w:t xml:space="preserve"> опубликовани</w:t>
      </w:r>
      <w:r w:rsidR="009B3D0B">
        <w:rPr>
          <w:rFonts w:ascii="Arial" w:hAnsi="Arial" w:cs="Arial"/>
          <w:bCs/>
          <w:w w:val="105"/>
        </w:rPr>
        <w:t>ю</w:t>
      </w:r>
      <w:r w:rsidR="00C21DBE" w:rsidRPr="0074298D">
        <w:rPr>
          <w:rFonts w:ascii="Arial" w:hAnsi="Arial" w:cs="Arial"/>
          <w:bCs/>
          <w:w w:val="105"/>
        </w:rPr>
        <w:t xml:space="preserve"> в </w:t>
      </w:r>
      <w:r w:rsidR="00F174FF" w:rsidRPr="0074298D">
        <w:rPr>
          <w:rFonts w:ascii="Arial" w:hAnsi="Arial" w:cs="Arial"/>
          <w:bCs/>
          <w:w w:val="105"/>
        </w:rPr>
        <w:t>газете «Голос времени</w:t>
      </w:r>
      <w:r w:rsidR="00745C6F" w:rsidRPr="0074298D">
        <w:rPr>
          <w:rFonts w:ascii="Arial" w:hAnsi="Arial" w:cs="Arial"/>
          <w:bCs/>
          <w:w w:val="105"/>
        </w:rPr>
        <w:t>»</w:t>
      </w:r>
      <w:r w:rsidR="00C21DBE" w:rsidRPr="0074298D">
        <w:rPr>
          <w:rFonts w:ascii="Arial" w:hAnsi="Arial" w:cs="Arial"/>
          <w:bCs/>
          <w:w w:val="105"/>
        </w:rPr>
        <w:t>.</w:t>
      </w:r>
    </w:p>
    <w:p w14:paraId="72E29DEE" w14:textId="77777777" w:rsidR="00C21DBE" w:rsidRPr="0074298D" w:rsidRDefault="00C21DBE" w:rsidP="00C21DBE">
      <w:pPr>
        <w:widowControl/>
        <w:autoSpaceDN/>
        <w:jc w:val="both"/>
        <w:textAlignment w:val="auto"/>
        <w:rPr>
          <w:rFonts w:ascii="Arial" w:hAnsi="Arial" w:cs="Arial"/>
          <w:sz w:val="24"/>
          <w:szCs w:val="24"/>
        </w:rPr>
      </w:pPr>
    </w:p>
    <w:tbl>
      <w:tblPr>
        <w:tblW w:w="0" w:type="auto"/>
        <w:tblLook w:val="01E0" w:firstRow="1" w:lastRow="1" w:firstColumn="1" w:lastColumn="1" w:noHBand="0" w:noVBand="0"/>
      </w:tblPr>
      <w:tblGrid>
        <w:gridCol w:w="4748"/>
        <w:gridCol w:w="4750"/>
      </w:tblGrid>
      <w:tr w:rsidR="002930BA" w:rsidRPr="0074298D" w14:paraId="759C9F23" w14:textId="77777777" w:rsidTr="00AA3726">
        <w:tc>
          <w:tcPr>
            <w:tcW w:w="4785" w:type="dxa"/>
          </w:tcPr>
          <w:p w14:paraId="3AB49B97" w14:textId="77777777" w:rsidR="00707221" w:rsidRPr="0074298D" w:rsidRDefault="00707221" w:rsidP="00AA3726">
            <w:pPr>
              <w:ind w:right="600"/>
              <w:rPr>
                <w:rFonts w:ascii="Arial" w:hAnsi="Arial" w:cs="Arial"/>
                <w:sz w:val="24"/>
                <w:szCs w:val="24"/>
              </w:rPr>
            </w:pPr>
          </w:p>
          <w:p w14:paraId="3DC1BF81" w14:textId="77777777" w:rsidR="00707221" w:rsidRPr="0074298D" w:rsidRDefault="00707221" w:rsidP="00AA3726">
            <w:pPr>
              <w:ind w:right="600"/>
              <w:rPr>
                <w:rFonts w:ascii="Arial" w:hAnsi="Arial" w:cs="Arial"/>
                <w:sz w:val="24"/>
                <w:szCs w:val="24"/>
              </w:rPr>
            </w:pPr>
          </w:p>
          <w:p w14:paraId="1894CABF" w14:textId="77777777" w:rsidR="002930BA" w:rsidRDefault="002930BA" w:rsidP="00AA3726">
            <w:pPr>
              <w:ind w:right="600"/>
              <w:rPr>
                <w:rFonts w:ascii="Arial" w:hAnsi="Arial" w:cs="Arial"/>
                <w:sz w:val="24"/>
                <w:szCs w:val="24"/>
              </w:rPr>
            </w:pPr>
            <w:r w:rsidRPr="0074298D">
              <w:rPr>
                <w:rFonts w:ascii="Arial" w:hAnsi="Arial" w:cs="Arial"/>
                <w:sz w:val="24"/>
                <w:szCs w:val="24"/>
              </w:rPr>
              <w:t>Председатель Рыбинского окружного Совета депутатов</w:t>
            </w:r>
          </w:p>
          <w:p w14:paraId="29EED90C" w14:textId="77777777" w:rsidR="00290E7B" w:rsidRPr="0074298D" w:rsidRDefault="00290E7B" w:rsidP="00AA3726">
            <w:pPr>
              <w:ind w:right="600"/>
              <w:rPr>
                <w:rFonts w:ascii="Arial" w:hAnsi="Arial" w:cs="Arial"/>
                <w:sz w:val="24"/>
                <w:szCs w:val="24"/>
              </w:rPr>
            </w:pPr>
          </w:p>
          <w:p w14:paraId="45B4A080" w14:textId="77777777" w:rsidR="00707221" w:rsidRPr="0074298D" w:rsidRDefault="00707221" w:rsidP="00AA3726">
            <w:pPr>
              <w:ind w:right="600"/>
              <w:rPr>
                <w:rFonts w:ascii="Arial" w:hAnsi="Arial" w:cs="Arial"/>
                <w:sz w:val="24"/>
                <w:szCs w:val="24"/>
              </w:rPr>
            </w:pPr>
          </w:p>
          <w:p w14:paraId="1F32BF5B" w14:textId="77777777" w:rsidR="002930BA" w:rsidRPr="0074298D" w:rsidRDefault="002930BA" w:rsidP="00AA3726">
            <w:pPr>
              <w:ind w:right="-5"/>
              <w:jc w:val="both"/>
              <w:rPr>
                <w:rFonts w:ascii="Arial" w:hAnsi="Arial" w:cs="Arial"/>
                <w:sz w:val="24"/>
                <w:szCs w:val="24"/>
              </w:rPr>
            </w:pPr>
          </w:p>
          <w:p w14:paraId="78E3C1D9" w14:textId="77777777" w:rsidR="002930BA" w:rsidRPr="0074298D" w:rsidRDefault="002930BA" w:rsidP="00AA3726">
            <w:pPr>
              <w:ind w:right="-5"/>
              <w:jc w:val="both"/>
              <w:rPr>
                <w:rFonts w:ascii="Arial" w:hAnsi="Arial" w:cs="Arial"/>
                <w:sz w:val="24"/>
                <w:szCs w:val="24"/>
              </w:rPr>
            </w:pPr>
            <w:r w:rsidRPr="0074298D">
              <w:rPr>
                <w:rFonts w:ascii="Arial" w:hAnsi="Arial" w:cs="Arial"/>
                <w:sz w:val="24"/>
                <w:szCs w:val="24"/>
              </w:rPr>
              <w:t>_________________ Н.И. Лалетин</w:t>
            </w:r>
          </w:p>
          <w:p w14:paraId="5490A016" w14:textId="77777777" w:rsidR="002930BA" w:rsidRPr="0074298D" w:rsidRDefault="002930BA" w:rsidP="00AA3726">
            <w:pPr>
              <w:pStyle w:val="ConsPlusNormal"/>
              <w:jc w:val="both"/>
              <w:rPr>
                <w:sz w:val="24"/>
                <w:szCs w:val="24"/>
              </w:rPr>
            </w:pPr>
          </w:p>
        </w:tc>
        <w:tc>
          <w:tcPr>
            <w:tcW w:w="4786" w:type="dxa"/>
          </w:tcPr>
          <w:p w14:paraId="4CDC94EC" w14:textId="77777777" w:rsidR="00707221" w:rsidRPr="0074298D" w:rsidRDefault="00707221" w:rsidP="00AA3726">
            <w:pPr>
              <w:ind w:right="-5"/>
              <w:jc w:val="both"/>
              <w:rPr>
                <w:rFonts w:ascii="Arial" w:hAnsi="Arial" w:cs="Arial"/>
                <w:sz w:val="24"/>
                <w:szCs w:val="24"/>
              </w:rPr>
            </w:pPr>
          </w:p>
          <w:p w14:paraId="454A1280" w14:textId="77777777" w:rsidR="00707221" w:rsidRPr="0074298D" w:rsidRDefault="00707221" w:rsidP="00AA3726">
            <w:pPr>
              <w:ind w:right="-5"/>
              <w:jc w:val="both"/>
              <w:rPr>
                <w:rFonts w:ascii="Arial" w:hAnsi="Arial" w:cs="Arial"/>
                <w:sz w:val="24"/>
                <w:szCs w:val="24"/>
              </w:rPr>
            </w:pPr>
          </w:p>
          <w:p w14:paraId="4B5A4861" w14:textId="1EB54DC2" w:rsidR="002930BA" w:rsidRDefault="002930BA" w:rsidP="00290E7B">
            <w:pPr>
              <w:ind w:right="-5"/>
              <w:rPr>
                <w:rFonts w:ascii="Arial" w:hAnsi="Arial" w:cs="Arial"/>
                <w:sz w:val="24"/>
                <w:szCs w:val="24"/>
              </w:rPr>
            </w:pPr>
            <w:r w:rsidRPr="0074298D">
              <w:rPr>
                <w:rFonts w:ascii="Arial" w:hAnsi="Arial" w:cs="Arial"/>
                <w:sz w:val="24"/>
                <w:szCs w:val="24"/>
              </w:rPr>
              <w:t xml:space="preserve">Глава </w:t>
            </w:r>
            <w:r w:rsidR="00D11673">
              <w:rPr>
                <w:rFonts w:ascii="Arial" w:hAnsi="Arial" w:cs="Arial"/>
                <w:sz w:val="24"/>
                <w:szCs w:val="24"/>
              </w:rPr>
              <w:t>города Бородино</w:t>
            </w:r>
          </w:p>
          <w:p w14:paraId="4B096325" w14:textId="77777777" w:rsidR="00290E7B" w:rsidRPr="0074298D" w:rsidRDefault="00290E7B" w:rsidP="00AA3726">
            <w:pPr>
              <w:ind w:right="-5"/>
              <w:jc w:val="both"/>
              <w:rPr>
                <w:rFonts w:ascii="Arial" w:hAnsi="Arial" w:cs="Arial"/>
                <w:sz w:val="24"/>
                <w:szCs w:val="24"/>
              </w:rPr>
            </w:pPr>
          </w:p>
          <w:p w14:paraId="3D7E2CD6" w14:textId="77777777" w:rsidR="00707221" w:rsidRPr="0074298D" w:rsidRDefault="00707221" w:rsidP="00AA3726">
            <w:pPr>
              <w:ind w:right="-5"/>
              <w:jc w:val="both"/>
              <w:rPr>
                <w:rFonts w:ascii="Arial" w:hAnsi="Arial" w:cs="Arial"/>
                <w:sz w:val="24"/>
                <w:szCs w:val="24"/>
              </w:rPr>
            </w:pPr>
          </w:p>
          <w:p w14:paraId="619789A7" w14:textId="21D4D67E" w:rsidR="002930BA" w:rsidRDefault="002930BA" w:rsidP="00AA3726">
            <w:pPr>
              <w:ind w:right="-5"/>
              <w:jc w:val="both"/>
              <w:rPr>
                <w:rFonts w:ascii="Arial" w:hAnsi="Arial" w:cs="Arial"/>
                <w:sz w:val="24"/>
                <w:szCs w:val="24"/>
              </w:rPr>
            </w:pPr>
          </w:p>
          <w:p w14:paraId="66271111" w14:textId="77777777" w:rsidR="00D11673" w:rsidRPr="0074298D" w:rsidRDefault="00D11673" w:rsidP="00AA3726">
            <w:pPr>
              <w:ind w:right="-5"/>
              <w:jc w:val="both"/>
              <w:rPr>
                <w:rFonts w:ascii="Arial" w:hAnsi="Arial" w:cs="Arial"/>
                <w:sz w:val="24"/>
                <w:szCs w:val="24"/>
              </w:rPr>
            </w:pPr>
          </w:p>
          <w:p w14:paraId="5030A7A7" w14:textId="75576F18" w:rsidR="00CD3471" w:rsidRPr="0074298D" w:rsidRDefault="0074298D" w:rsidP="00290E7B">
            <w:pPr>
              <w:pStyle w:val="ConsPlusNormal"/>
              <w:ind w:firstLine="35"/>
              <w:jc w:val="both"/>
              <w:rPr>
                <w:sz w:val="24"/>
                <w:szCs w:val="24"/>
              </w:rPr>
            </w:pPr>
            <w:r>
              <w:rPr>
                <w:sz w:val="24"/>
                <w:szCs w:val="24"/>
              </w:rPr>
              <w:t>_________________</w:t>
            </w:r>
            <w:r w:rsidR="00CD3471" w:rsidRPr="0074298D">
              <w:rPr>
                <w:sz w:val="24"/>
                <w:szCs w:val="24"/>
              </w:rPr>
              <w:t xml:space="preserve"> </w:t>
            </w:r>
            <w:r w:rsidR="00290E7B">
              <w:rPr>
                <w:sz w:val="24"/>
                <w:szCs w:val="24"/>
              </w:rPr>
              <w:t>А.</w:t>
            </w:r>
            <w:r w:rsidR="00D11673">
              <w:rPr>
                <w:sz w:val="24"/>
                <w:szCs w:val="24"/>
              </w:rPr>
              <w:t>Ф. Веретенников</w:t>
            </w:r>
          </w:p>
        </w:tc>
      </w:tr>
    </w:tbl>
    <w:p w14:paraId="24A39B0B" w14:textId="77777777" w:rsidR="00BD3FAF" w:rsidRPr="0074298D" w:rsidRDefault="00BD3FAF" w:rsidP="002930BA">
      <w:pPr>
        <w:widowControl/>
        <w:autoSpaceDN/>
        <w:jc w:val="both"/>
        <w:textAlignment w:val="auto"/>
        <w:rPr>
          <w:rFonts w:ascii="Arial" w:hAnsi="Arial" w:cs="Arial"/>
          <w:sz w:val="24"/>
          <w:szCs w:val="24"/>
        </w:rPr>
      </w:pPr>
    </w:p>
    <w:sectPr w:rsidR="00BD3FAF" w:rsidRPr="0074298D" w:rsidSect="009B3D0B">
      <w:headerReference w:type="default" r:id="rId10"/>
      <w:endnotePr>
        <w:numFmt w:val="decimal"/>
      </w:endnotePr>
      <w:pgSz w:w="11907" w:h="16840" w:code="9"/>
      <w:pgMar w:top="1134" w:right="92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404B" w14:textId="77777777" w:rsidR="0000739F" w:rsidRDefault="0000739F" w:rsidP="00C21DBE">
      <w:r>
        <w:separator/>
      </w:r>
    </w:p>
  </w:endnote>
  <w:endnote w:type="continuationSeparator" w:id="0">
    <w:p w14:paraId="1219F8D0" w14:textId="77777777" w:rsidR="0000739F" w:rsidRDefault="0000739F" w:rsidP="00C2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ACEF5" w14:textId="77777777" w:rsidR="0000739F" w:rsidRDefault="0000739F" w:rsidP="00C21DBE">
      <w:r>
        <w:separator/>
      </w:r>
    </w:p>
  </w:footnote>
  <w:footnote w:type="continuationSeparator" w:id="0">
    <w:p w14:paraId="2158E828" w14:textId="77777777" w:rsidR="0000739F" w:rsidRDefault="0000739F" w:rsidP="00C2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0217"/>
      <w:docPartObj>
        <w:docPartGallery w:val="Page Numbers (Top of Page)"/>
        <w:docPartUnique/>
      </w:docPartObj>
    </w:sdtPr>
    <w:sdtEndPr>
      <w:rPr>
        <w:rFonts w:ascii="Times New Roman" w:hAnsi="Times New Roman" w:cs="Times New Roman"/>
        <w:sz w:val="24"/>
      </w:rPr>
    </w:sdtEndPr>
    <w:sdtContent>
      <w:p w14:paraId="7C9790A4" w14:textId="77777777" w:rsidR="00D57F80" w:rsidRPr="00022801" w:rsidRDefault="007D46D5">
        <w:pPr>
          <w:pStyle w:val="a3"/>
          <w:jc w:val="center"/>
          <w:rPr>
            <w:rFonts w:ascii="Times New Roman" w:hAnsi="Times New Roman" w:cs="Times New Roman"/>
            <w:sz w:val="24"/>
          </w:rPr>
        </w:pPr>
        <w:r w:rsidRPr="00022801">
          <w:rPr>
            <w:rFonts w:ascii="Times New Roman" w:hAnsi="Times New Roman" w:cs="Times New Roman"/>
            <w:sz w:val="24"/>
          </w:rPr>
          <w:fldChar w:fldCharType="begin"/>
        </w:r>
        <w:r w:rsidRPr="00022801">
          <w:rPr>
            <w:rFonts w:ascii="Times New Roman" w:hAnsi="Times New Roman" w:cs="Times New Roman"/>
            <w:sz w:val="24"/>
          </w:rPr>
          <w:instrText>PAGE   \* MERGEFORMAT</w:instrText>
        </w:r>
        <w:r w:rsidRPr="00022801">
          <w:rPr>
            <w:rFonts w:ascii="Times New Roman" w:hAnsi="Times New Roman" w:cs="Times New Roman"/>
            <w:sz w:val="24"/>
          </w:rPr>
          <w:fldChar w:fldCharType="separate"/>
        </w:r>
        <w:r w:rsidR="00290E7B">
          <w:rPr>
            <w:rFonts w:ascii="Times New Roman" w:hAnsi="Times New Roman" w:cs="Times New Roman"/>
            <w:noProof/>
            <w:sz w:val="24"/>
          </w:rPr>
          <w:t>6</w:t>
        </w:r>
        <w:r w:rsidRPr="00022801">
          <w:rPr>
            <w:rFonts w:ascii="Times New Roman" w:hAnsi="Times New Roman" w:cs="Times New Roman"/>
            <w:sz w:val="24"/>
          </w:rPr>
          <w:fldChar w:fldCharType="end"/>
        </w:r>
      </w:p>
    </w:sdtContent>
  </w:sdt>
  <w:p w14:paraId="5D94DA1D" w14:textId="77777777" w:rsidR="00D57F80" w:rsidRDefault="00D57F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1DBE"/>
    <w:rsid w:val="0000739F"/>
    <w:rsid w:val="00015E66"/>
    <w:rsid w:val="0003399D"/>
    <w:rsid w:val="00087E45"/>
    <w:rsid w:val="0009291D"/>
    <w:rsid w:val="0011233E"/>
    <w:rsid w:val="00112A2A"/>
    <w:rsid w:val="0013783A"/>
    <w:rsid w:val="00175DF9"/>
    <w:rsid w:val="00190590"/>
    <w:rsid w:val="002156EA"/>
    <w:rsid w:val="0027438F"/>
    <w:rsid w:val="00290E7B"/>
    <w:rsid w:val="002930BA"/>
    <w:rsid w:val="002A02BC"/>
    <w:rsid w:val="002A36A6"/>
    <w:rsid w:val="002F7B9B"/>
    <w:rsid w:val="003018BF"/>
    <w:rsid w:val="00357015"/>
    <w:rsid w:val="00376B24"/>
    <w:rsid w:val="00380F5B"/>
    <w:rsid w:val="003A44F3"/>
    <w:rsid w:val="003A60FD"/>
    <w:rsid w:val="00426784"/>
    <w:rsid w:val="00502336"/>
    <w:rsid w:val="00512497"/>
    <w:rsid w:val="00551E2A"/>
    <w:rsid w:val="00555577"/>
    <w:rsid w:val="005A6DDA"/>
    <w:rsid w:val="005C2881"/>
    <w:rsid w:val="00600B4D"/>
    <w:rsid w:val="00606C40"/>
    <w:rsid w:val="006217D8"/>
    <w:rsid w:val="00636BCD"/>
    <w:rsid w:val="006632E1"/>
    <w:rsid w:val="00676CD9"/>
    <w:rsid w:val="006944F9"/>
    <w:rsid w:val="007024E9"/>
    <w:rsid w:val="00705B66"/>
    <w:rsid w:val="00707221"/>
    <w:rsid w:val="007103A5"/>
    <w:rsid w:val="00711C27"/>
    <w:rsid w:val="007271BC"/>
    <w:rsid w:val="0074298D"/>
    <w:rsid w:val="00745C6F"/>
    <w:rsid w:val="00747320"/>
    <w:rsid w:val="00753187"/>
    <w:rsid w:val="007A23B2"/>
    <w:rsid w:val="007D46D5"/>
    <w:rsid w:val="007F1872"/>
    <w:rsid w:val="008A7F84"/>
    <w:rsid w:val="00937D6F"/>
    <w:rsid w:val="009A2254"/>
    <w:rsid w:val="009B3D0B"/>
    <w:rsid w:val="009B51DA"/>
    <w:rsid w:val="009F40BD"/>
    <w:rsid w:val="00A00487"/>
    <w:rsid w:val="00A168E7"/>
    <w:rsid w:val="00A22815"/>
    <w:rsid w:val="00A446DA"/>
    <w:rsid w:val="00A631DD"/>
    <w:rsid w:val="00A83BA1"/>
    <w:rsid w:val="00AE62E4"/>
    <w:rsid w:val="00AE7C45"/>
    <w:rsid w:val="00B13EE9"/>
    <w:rsid w:val="00B13F67"/>
    <w:rsid w:val="00B3200E"/>
    <w:rsid w:val="00BC1787"/>
    <w:rsid w:val="00BD3FAF"/>
    <w:rsid w:val="00BE79C6"/>
    <w:rsid w:val="00C110F9"/>
    <w:rsid w:val="00C21DBE"/>
    <w:rsid w:val="00C7002F"/>
    <w:rsid w:val="00C7220C"/>
    <w:rsid w:val="00C73159"/>
    <w:rsid w:val="00C85D98"/>
    <w:rsid w:val="00C9388C"/>
    <w:rsid w:val="00CB0853"/>
    <w:rsid w:val="00CD1CED"/>
    <w:rsid w:val="00CD3471"/>
    <w:rsid w:val="00CE6342"/>
    <w:rsid w:val="00D11673"/>
    <w:rsid w:val="00D11744"/>
    <w:rsid w:val="00D37C5D"/>
    <w:rsid w:val="00D57F80"/>
    <w:rsid w:val="00DB2947"/>
    <w:rsid w:val="00E04FFB"/>
    <w:rsid w:val="00E31C11"/>
    <w:rsid w:val="00E41222"/>
    <w:rsid w:val="00E511E0"/>
    <w:rsid w:val="00E6697F"/>
    <w:rsid w:val="00EC5CEC"/>
    <w:rsid w:val="00EE7D90"/>
    <w:rsid w:val="00EF0502"/>
    <w:rsid w:val="00EF4DC6"/>
    <w:rsid w:val="00F14DED"/>
    <w:rsid w:val="00F1620E"/>
    <w:rsid w:val="00F174FF"/>
    <w:rsid w:val="00F653AF"/>
    <w:rsid w:val="00F76BB4"/>
    <w:rsid w:val="00FA4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2BEB"/>
  <w15:docId w15:val="{4097743A-12B9-44CC-92A8-34A98B6B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21DBE"/>
    <w:pPr>
      <w:widowControl w:val="0"/>
      <w:suppressAutoHyphens/>
      <w:autoSpaceDN w:val="0"/>
      <w:spacing w:after="0" w:line="240" w:lineRule="auto"/>
      <w:textAlignment w:val="baseline"/>
    </w:pPr>
    <w:rPr>
      <w:rFonts w:ascii="Calibri" w:eastAsia="Calibri" w:hAnsi="Calibri" w:cs="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C21DBE"/>
    <w:pPr>
      <w:widowControl w:val="0"/>
      <w:suppressAutoHyphens/>
      <w:autoSpaceDN w:val="0"/>
      <w:spacing w:after="0" w:line="240" w:lineRule="auto"/>
      <w:textAlignment w:val="baseline"/>
    </w:pPr>
    <w:rPr>
      <w:rFonts w:ascii="Times New Roman" w:eastAsia="Times New Roman" w:hAnsi="Times New Roman" w:cs="Times New Roman"/>
      <w:sz w:val="20"/>
      <w:szCs w:val="20"/>
      <w:lang w:eastAsia="ru-RU"/>
    </w:rPr>
  </w:style>
  <w:style w:type="paragraph" w:styleId="a3">
    <w:name w:val="header"/>
    <w:basedOn w:val="a"/>
    <w:link w:val="a4"/>
    <w:uiPriority w:val="99"/>
    <w:unhideWhenUsed/>
    <w:rsid w:val="00C21DBE"/>
    <w:pPr>
      <w:tabs>
        <w:tab w:val="center" w:pos="4677"/>
        <w:tab w:val="right" w:pos="9355"/>
      </w:tabs>
    </w:pPr>
  </w:style>
  <w:style w:type="character" w:customStyle="1" w:styleId="a4">
    <w:name w:val="Верхний колонтитул Знак"/>
    <w:basedOn w:val="a0"/>
    <w:link w:val="a3"/>
    <w:uiPriority w:val="99"/>
    <w:rsid w:val="00C21DBE"/>
    <w:rPr>
      <w:rFonts w:ascii="Calibri" w:eastAsia="Calibri" w:hAnsi="Calibri" w:cs="Tahoma"/>
    </w:rPr>
  </w:style>
  <w:style w:type="paragraph" w:styleId="a5">
    <w:name w:val="endnote text"/>
    <w:basedOn w:val="a"/>
    <w:link w:val="a6"/>
    <w:uiPriority w:val="99"/>
    <w:unhideWhenUsed/>
    <w:rsid w:val="00C21DBE"/>
    <w:pPr>
      <w:widowControl/>
      <w:suppressAutoHyphens w:val="0"/>
      <w:autoSpaceDN/>
      <w:spacing w:after="200" w:line="276" w:lineRule="auto"/>
      <w:textAlignment w:val="auto"/>
    </w:pPr>
    <w:rPr>
      <w:rFonts w:cs="Times New Roman"/>
      <w:sz w:val="20"/>
      <w:szCs w:val="20"/>
    </w:rPr>
  </w:style>
  <w:style w:type="character" w:customStyle="1" w:styleId="a6">
    <w:name w:val="Текст концевой сноски Знак"/>
    <w:basedOn w:val="a0"/>
    <w:link w:val="a5"/>
    <w:uiPriority w:val="99"/>
    <w:rsid w:val="00C21DBE"/>
    <w:rPr>
      <w:rFonts w:ascii="Calibri" w:eastAsia="Calibri" w:hAnsi="Calibri" w:cs="Times New Roman"/>
      <w:sz w:val="20"/>
      <w:szCs w:val="20"/>
    </w:rPr>
  </w:style>
  <w:style w:type="paragraph" w:styleId="a7">
    <w:name w:val="Normal (Web)"/>
    <w:basedOn w:val="a"/>
    <w:uiPriority w:val="99"/>
    <w:unhideWhenUsed/>
    <w:rsid w:val="00C21DBE"/>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lang w:eastAsia="ru-RU"/>
    </w:rPr>
  </w:style>
  <w:style w:type="paragraph" w:customStyle="1" w:styleId="a8">
    <w:name w:val="Содержимое врезки"/>
    <w:basedOn w:val="a"/>
    <w:rsid w:val="00C21DBE"/>
    <w:pPr>
      <w:widowControl/>
      <w:autoSpaceDN/>
      <w:textAlignment w:val="auto"/>
    </w:pPr>
    <w:rPr>
      <w:rFonts w:ascii="Times New Roman" w:eastAsia="Times New Roman" w:hAnsi="Times New Roman" w:cs="Times New Roman"/>
      <w:sz w:val="24"/>
      <w:szCs w:val="24"/>
      <w:lang w:eastAsia="zh-CN"/>
    </w:rPr>
  </w:style>
  <w:style w:type="character" w:styleId="a9">
    <w:name w:val="endnote reference"/>
    <w:basedOn w:val="a0"/>
    <w:uiPriority w:val="99"/>
    <w:semiHidden/>
    <w:unhideWhenUsed/>
    <w:rsid w:val="00C21DBE"/>
    <w:rPr>
      <w:vertAlign w:val="superscript"/>
    </w:rPr>
  </w:style>
  <w:style w:type="paragraph" w:styleId="aa">
    <w:name w:val="Balloon Text"/>
    <w:basedOn w:val="a"/>
    <w:link w:val="ab"/>
    <w:uiPriority w:val="99"/>
    <w:semiHidden/>
    <w:unhideWhenUsed/>
    <w:rsid w:val="00E6697F"/>
    <w:rPr>
      <w:sz w:val="16"/>
      <w:szCs w:val="16"/>
    </w:rPr>
  </w:style>
  <w:style w:type="character" w:customStyle="1" w:styleId="ab">
    <w:name w:val="Текст выноски Знак"/>
    <w:basedOn w:val="a0"/>
    <w:link w:val="aa"/>
    <w:uiPriority w:val="99"/>
    <w:semiHidden/>
    <w:rsid w:val="00E6697F"/>
    <w:rPr>
      <w:rFonts w:ascii="Calibri" w:eastAsia="Calibri" w:hAnsi="Calibri" w:cs="Tahoma"/>
      <w:sz w:val="16"/>
      <w:szCs w:val="16"/>
    </w:rPr>
  </w:style>
  <w:style w:type="paragraph" w:customStyle="1" w:styleId="ConsPlusNormal">
    <w:name w:val="ConsPlusNormal"/>
    <w:rsid w:val="002930BA"/>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styleId="ac">
    <w:name w:val="No Spacing"/>
    <w:uiPriority w:val="1"/>
    <w:qFormat/>
    <w:rsid w:val="009B51DA"/>
    <w:pPr>
      <w:widowControl w:val="0"/>
      <w:suppressAutoHyphens/>
      <w:autoSpaceDN w:val="0"/>
      <w:spacing w:after="0" w:line="240"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3912">
      <w:bodyDiv w:val="1"/>
      <w:marLeft w:val="0"/>
      <w:marRight w:val="0"/>
      <w:marTop w:val="0"/>
      <w:marBottom w:val="0"/>
      <w:divBdr>
        <w:top w:val="none" w:sz="0" w:space="0" w:color="auto"/>
        <w:left w:val="none" w:sz="0" w:space="0" w:color="auto"/>
        <w:bottom w:val="none" w:sz="0" w:space="0" w:color="auto"/>
        <w:right w:val="none" w:sz="0" w:space="0" w:color="auto"/>
      </w:divBdr>
    </w:div>
    <w:div w:id="160275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dg-cons.krskstate.ru:20102/?req=doc&amp;base=LAW&amp;n=501480&amp;date=23.10.2025" TargetMode="External"/><Relationship Id="rId3" Type="http://schemas.openxmlformats.org/officeDocument/2006/relationships/webSettings" Target="webSettings.xml"/><Relationship Id="rId7" Type="http://schemas.openxmlformats.org/officeDocument/2006/relationships/hyperlink" Target="http://udg-cons.krskstate.ru:20102/?req=doc&amp;base=LAW&amp;n=501480&amp;date=23.10.2025"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udg-cons.krskstate.ru:20102/?req=doc&amp;base=LAW&amp;n=501480&amp;date=23.10.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6</Pages>
  <Words>2743</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Цепелева Светлана Александровна</dc:creator>
  <cp:lastModifiedBy>Пользователь</cp:lastModifiedBy>
  <cp:revision>8</cp:revision>
  <cp:lastPrinted>2025-11-19T04:21:00Z</cp:lastPrinted>
  <dcterms:created xsi:type="dcterms:W3CDTF">2025-11-13T06:28:00Z</dcterms:created>
  <dcterms:modified xsi:type="dcterms:W3CDTF">2025-11-21T03:34:00Z</dcterms:modified>
</cp:coreProperties>
</file>